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11713" w14:textId="77777777" w:rsidR="003464E0" w:rsidRDefault="00000000">
      <w:pPr>
        <w:pBdr>
          <w:top w:val="nil"/>
          <w:left w:val="nil"/>
          <w:bottom w:val="nil"/>
          <w:right w:val="nil"/>
          <w:between w:val="nil"/>
        </w:pBdr>
        <w:spacing w:after="80" w:line="240" w:lineRule="auto"/>
        <w:jc w:val="center"/>
        <w:rPr>
          <w:color w:val="000000"/>
          <w:sz w:val="56"/>
          <w:szCs w:val="56"/>
        </w:rPr>
      </w:pPr>
      <w:bookmarkStart w:id="0" w:name="_heading=h.b9stxm8wx0bi" w:colFirst="0" w:colLast="0"/>
      <w:bookmarkEnd w:id="0"/>
      <w:r>
        <w:rPr>
          <w:color w:val="000000"/>
          <w:sz w:val="56"/>
          <w:szCs w:val="56"/>
        </w:rPr>
        <w:t>Title (5 words)</w:t>
      </w:r>
    </w:p>
    <w:p w14:paraId="1EAEF20F" w14:textId="77777777" w:rsidR="003464E0" w:rsidRDefault="00000000">
      <w:pPr>
        <w:pStyle w:val="Sottotitolo"/>
      </w:pPr>
      <w:bookmarkStart w:id="1" w:name="_heading=h.pckyi1qxer5y" w:colFirst="0" w:colLast="0"/>
      <w:bookmarkEnd w:id="1"/>
      <w:r>
        <w:t>Subtitle (8 words)</w:t>
      </w:r>
    </w:p>
    <w:p w14:paraId="3888E37B" w14:textId="77777777" w:rsidR="003464E0" w:rsidRDefault="00000000">
      <w:pPr>
        <w:jc w:val="both"/>
        <w:rPr>
          <w:b/>
        </w:rPr>
      </w:pPr>
      <w:r>
        <w:rPr>
          <w:b/>
        </w:rPr>
        <w:t>Total length: 8,250 words</w:t>
      </w:r>
    </w:p>
    <w:p w14:paraId="768BC673" w14:textId="77777777" w:rsidR="003464E0" w:rsidRDefault="003464E0">
      <w:pPr>
        <w:numPr>
          <w:ilvl w:val="0"/>
          <w:numId w:val="3"/>
        </w:numPr>
        <w:spacing w:after="0"/>
        <w:jc w:val="both"/>
      </w:pPr>
      <w:hyperlink w:anchor="_heading=h.u1etqseng2es">
        <w:r>
          <w:rPr>
            <w:i/>
            <w:color w:val="1155CC"/>
            <w:u w:val="single"/>
          </w:rPr>
          <w:t xml:space="preserve">Prologue </w:t>
        </w:r>
      </w:hyperlink>
      <w:r w:rsidR="00000000">
        <w:t>- 200 words</w:t>
      </w:r>
    </w:p>
    <w:p w14:paraId="6B492D59" w14:textId="77777777" w:rsidR="003464E0" w:rsidRDefault="00000000">
      <w:pPr>
        <w:numPr>
          <w:ilvl w:val="0"/>
          <w:numId w:val="3"/>
        </w:numPr>
        <w:spacing w:after="0"/>
        <w:jc w:val="both"/>
      </w:pPr>
      <w:r>
        <w:rPr>
          <w:i/>
        </w:rPr>
        <w:t>Body text</w:t>
      </w:r>
      <w:r>
        <w:t xml:space="preserve"> - 7,000 words</w:t>
      </w:r>
    </w:p>
    <w:p w14:paraId="715DAE08" w14:textId="77777777" w:rsidR="003464E0" w:rsidRDefault="00000000">
      <w:pPr>
        <w:numPr>
          <w:ilvl w:val="1"/>
          <w:numId w:val="3"/>
        </w:numPr>
        <w:spacing w:after="0"/>
        <w:jc w:val="both"/>
      </w:pPr>
      <w:r>
        <w:t xml:space="preserve">1. </w:t>
      </w:r>
      <w:hyperlink w:anchor="_heading=h.fal2ud97doxw">
        <w:r w:rsidR="003464E0">
          <w:rPr>
            <w:i/>
            <w:color w:val="1155CC"/>
            <w:u w:val="single"/>
          </w:rPr>
          <w:t xml:space="preserve">Introduction </w:t>
        </w:r>
      </w:hyperlink>
      <w:r>
        <w:t>- 250 words</w:t>
      </w:r>
    </w:p>
    <w:p w14:paraId="31EA6F1B" w14:textId="77777777" w:rsidR="003464E0" w:rsidRDefault="00000000">
      <w:pPr>
        <w:numPr>
          <w:ilvl w:val="1"/>
          <w:numId w:val="3"/>
        </w:numPr>
        <w:spacing w:after="0"/>
        <w:jc w:val="both"/>
      </w:pPr>
      <w:r>
        <w:t xml:space="preserve">2. </w:t>
      </w:r>
      <w:hyperlink w:anchor="_heading=h.2j8875f8qk8f">
        <w:r w:rsidR="003464E0">
          <w:rPr>
            <w:i/>
            <w:color w:val="1155CC"/>
            <w:u w:val="single"/>
          </w:rPr>
          <w:t>Literature review</w:t>
        </w:r>
      </w:hyperlink>
      <w:r>
        <w:t xml:space="preserve"> - 1,000 words</w:t>
      </w:r>
    </w:p>
    <w:p w14:paraId="09B51E94" w14:textId="77777777" w:rsidR="003464E0" w:rsidRDefault="00000000">
      <w:pPr>
        <w:numPr>
          <w:ilvl w:val="1"/>
          <w:numId w:val="3"/>
        </w:numPr>
        <w:spacing w:after="0"/>
        <w:jc w:val="both"/>
        <w:rPr>
          <w:i/>
        </w:rPr>
      </w:pPr>
      <w:r>
        <w:rPr>
          <w:i/>
        </w:rPr>
        <w:t>Summary table #1 - 250 words</w:t>
      </w:r>
    </w:p>
    <w:p w14:paraId="0462B6FC" w14:textId="77777777" w:rsidR="003464E0" w:rsidRDefault="00000000">
      <w:pPr>
        <w:numPr>
          <w:ilvl w:val="1"/>
          <w:numId w:val="3"/>
        </w:numPr>
        <w:spacing w:after="0"/>
        <w:jc w:val="both"/>
      </w:pPr>
      <w:r>
        <w:t xml:space="preserve">3. </w:t>
      </w:r>
      <w:hyperlink w:anchor="_heading=h.w2q4734cl1by">
        <w:r w:rsidR="003464E0">
          <w:rPr>
            <w:i/>
            <w:color w:val="1155CC"/>
            <w:u w:val="single"/>
          </w:rPr>
          <w:t>Methodology</w:t>
        </w:r>
      </w:hyperlink>
      <w:r>
        <w:rPr>
          <w:i/>
        </w:rPr>
        <w:t xml:space="preserve"> </w:t>
      </w:r>
      <w:r>
        <w:t>- 1,000 words</w:t>
      </w:r>
    </w:p>
    <w:p w14:paraId="5A12A342" w14:textId="77777777" w:rsidR="003464E0" w:rsidRDefault="00000000">
      <w:pPr>
        <w:numPr>
          <w:ilvl w:val="1"/>
          <w:numId w:val="3"/>
        </w:numPr>
        <w:spacing w:after="0"/>
        <w:jc w:val="both"/>
      </w:pPr>
      <w:r>
        <w:t xml:space="preserve">4. </w:t>
      </w:r>
      <w:hyperlink w:anchor="_heading=h.bc6yxqrfedvv">
        <w:r w:rsidR="003464E0">
          <w:rPr>
            <w:i/>
            <w:color w:val="1155CC"/>
            <w:u w:val="single"/>
          </w:rPr>
          <w:t>Results</w:t>
        </w:r>
      </w:hyperlink>
      <w:r>
        <w:rPr>
          <w:i/>
        </w:rPr>
        <w:t xml:space="preserve"> </w:t>
      </w:r>
      <w:r>
        <w:t>- 2,500 words</w:t>
      </w:r>
    </w:p>
    <w:p w14:paraId="180E0048" w14:textId="77777777" w:rsidR="003464E0" w:rsidRDefault="00000000">
      <w:pPr>
        <w:numPr>
          <w:ilvl w:val="1"/>
          <w:numId w:val="3"/>
        </w:numPr>
        <w:spacing w:after="0"/>
        <w:jc w:val="both"/>
        <w:rPr>
          <w:i/>
        </w:rPr>
      </w:pPr>
      <w:r>
        <w:rPr>
          <w:i/>
        </w:rPr>
        <w:t>Summary table #2 - 200 words</w:t>
      </w:r>
    </w:p>
    <w:p w14:paraId="6C2D93CF" w14:textId="77777777" w:rsidR="003464E0" w:rsidRDefault="00000000">
      <w:pPr>
        <w:numPr>
          <w:ilvl w:val="1"/>
          <w:numId w:val="3"/>
        </w:numPr>
        <w:spacing w:after="0"/>
        <w:jc w:val="both"/>
      </w:pPr>
      <w:r>
        <w:t xml:space="preserve">5. </w:t>
      </w:r>
      <w:hyperlink w:anchor="_heading=h.68gesqw3cjib">
        <w:r w:rsidR="003464E0">
          <w:rPr>
            <w:i/>
            <w:color w:val="1155CC"/>
            <w:u w:val="single"/>
          </w:rPr>
          <w:t>Discussion</w:t>
        </w:r>
      </w:hyperlink>
      <w:r>
        <w:rPr>
          <w:i/>
        </w:rPr>
        <w:t xml:space="preserve"> </w:t>
      </w:r>
      <w:r>
        <w:t>- 1,000 words</w:t>
      </w:r>
    </w:p>
    <w:p w14:paraId="2B8C5B3F" w14:textId="77777777" w:rsidR="003464E0" w:rsidRDefault="00000000">
      <w:pPr>
        <w:numPr>
          <w:ilvl w:val="1"/>
          <w:numId w:val="3"/>
        </w:numPr>
        <w:spacing w:after="0"/>
        <w:jc w:val="both"/>
      </w:pPr>
      <w:r>
        <w:t xml:space="preserve">6. </w:t>
      </w:r>
      <w:hyperlink w:anchor="_heading=h.g9bd8jkszd24">
        <w:r w:rsidR="003464E0">
          <w:rPr>
            <w:i/>
            <w:color w:val="1155CC"/>
            <w:u w:val="single"/>
          </w:rPr>
          <w:t>Conclusion</w:t>
        </w:r>
      </w:hyperlink>
      <w:r>
        <w:rPr>
          <w:i/>
        </w:rPr>
        <w:t xml:space="preserve"> </w:t>
      </w:r>
      <w:r>
        <w:t>- 250 words</w:t>
      </w:r>
    </w:p>
    <w:p w14:paraId="42953ADB" w14:textId="77777777" w:rsidR="003464E0" w:rsidRDefault="00000000">
      <w:pPr>
        <w:numPr>
          <w:ilvl w:val="1"/>
          <w:numId w:val="3"/>
        </w:numPr>
        <w:spacing w:after="0"/>
        <w:jc w:val="both"/>
      </w:pPr>
      <w:r>
        <w:t xml:space="preserve">7. </w:t>
      </w:r>
      <w:hyperlink w:anchor="_heading=h.oo52gjplt93k">
        <w:r w:rsidR="003464E0">
          <w:rPr>
            <w:i/>
            <w:color w:val="1155CC"/>
            <w:u w:val="single"/>
          </w:rPr>
          <w:t>Recommendation</w:t>
        </w:r>
      </w:hyperlink>
      <w:r>
        <w:rPr>
          <w:i/>
        </w:rPr>
        <w:t xml:space="preserve"> </w:t>
      </w:r>
      <w:r>
        <w:t>- 250 words</w:t>
      </w:r>
    </w:p>
    <w:p w14:paraId="71FFBB86" w14:textId="77777777" w:rsidR="003464E0" w:rsidRDefault="00000000">
      <w:pPr>
        <w:numPr>
          <w:ilvl w:val="1"/>
          <w:numId w:val="3"/>
        </w:numPr>
        <w:spacing w:after="0"/>
        <w:jc w:val="both"/>
        <w:rPr>
          <w:i/>
        </w:rPr>
      </w:pPr>
      <w:r>
        <w:rPr>
          <w:i/>
        </w:rPr>
        <w:t>Summary table #3 - 300 words</w:t>
      </w:r>
    </w:p>
    <w:p w14:paraId="7AC9E6F5" w14:textId="77777777" w:rsidR="003464E0" w:rsidRDefault="003464E0">
      <w:pPr>
        <w:numPr>
          <w:ilvl w:val="0"/>
          <w:numId w:val="3"/>
        </w:numPr>
        <w:spacing w:after="0"/>
        <w:jc w:val="both"/>
      </w:pPr>
      <w:hyperlink w:anchor="_heading=h.4h0pvgquxax">
        <w:r>
          <w:rPr>
            <w:i/>
            <w:color w:val="1155CC"/>
            <w:u w:val="single"/>
          </w:rPr>
          <w:t>References</w:t>
        </w:r>
      </w:hyperlink>
      <w:r w:rsidR="00000000">
        <w:rPr>
          <w:i/>
        </w:rPr>
        <w:t xml:space="preserve"> </w:t>
      </w:r>
      <w:r w:rsidR="00000000">
        <w:t>- 1,000 words</w:t>
      </w:r>
    </w:p>
    <w:p w14:paraId="2EAE38C5" w14:textId="77777777" w:rsidR="003464E0" w:rsidRDefault="003464E0">
      <w:pPr>
        <w:numPr>
          <w:ilvl w:val="0"/>
          <w:numId w:val="3"/>
        </w:numPr>
        <w:spacing w:after="0"/>
        <w:jc w:val="both"/>
      </w:pPr>
      <w:hyperlink w:anchor="_heading=h.imkal4z9rw4w">
        <w:r>
          <w:rPr>
            <w:i/>
            <w:color w:val="1155CC"/>
            <w:u w:val="single"/>
          </w:rPr>
          <w:t>Declarations</w:t>
        </w:r>
      </w:hyperlink>
      <w:r w:rsidR="00000000">
        <w:t xml:space="preserve"> - 50 words</w:t>
      </w:r>
    </w:p>
    <w:p w14:paraId="6CC4A977" w14:textId="77777777" w:rsidR="003464E0" w:rsidRDefault="003464E0">
      <w:pPr>
        <w:numPr>
          <w:ilvl w:val="0"/>
          <w:numId w:val="3"/>
        </w:numPr>
        <w:jc w:val="both"/>
      </w:pPr>
      <w:hyperlink w:anchor="_heading=h.iyxclhyeli6w">
        <w:r>
          <w:rPr>
            <w:i/>
            <w:color w:val="1155CC"/>
            <w:u w:val="single"/>
          </w:rPr>
          <w:t>Addenda</w:t>
        </w:r>
      </w:hyperlink>
      <w:r w:rsidR="00000000">
        <w:rPr>
          <w:i/>
        </w:rPr>
        <w:t xml:space="preserve"> </w:t>
      </w:r>
      <w:r w:rsidR="00000000">
        <w:t>- limitless</w:t>
      </w:r>
    </w:p>
    <w:p w14:paraId="4FA63A82"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2" w:name="_heading=h.u1etqseng2es" w:colFirst="0" w:colLast="0"/>
      <w:bookmarkEnd w:id="2"/>
      <w:r>
        <w:rPr>
          <w:color w:val="0F4761"/>
          <w:sz w:val="40"/>
          <w:szCs w:val="40"/>
        </w:rPr>
        <w:t>Prologue (200 words)</w:t>
      </w:r>
    </w:p>
    <w:p w14:paraId="371F65DE" w14:textId="77777777" w:rsidR="003464E0" w:rsidRDefault="00000000">
      <w:pPr>
        <w:jc w:val="both"/>
      </w:pPr>
      <w:r>
        <w:rPr>
          <w:b/>
        </w:rPr>
        <w:t xml:space="preserve">Abstract </w:t>
      </w:r>
      <w:r>
        <w:t>(180 words)</w:t>
      </w:r>
    </w:p>
    <w:p w14:paraId="4A93CAEB" w14:textId="77777777" w:rsidR="003464E0" w:rsidRDefault="00000000">
      <w:pPr>
        <w:jc w:val="both"/>
      </w:pPr>
      <w:r>
        <w:rPr>
          <w:u w:val="single"/>
        </w:rPr>
        <w:t>Relevance</w:t>
      </w:r>
      <w:r>
        <w:rPr>
          <w:b/>
        </w:rPr>
        <w:t xml:space="preserve"> </w:t>
      </w:r>
      <w:r>
        <w:t xml:space="preserve">(25 words): …. </w:t>
      </w:r>
      <w:r>
        <w:rPr>
          <w:u w:val="single"/>
        </w:rPr>
        <w:t>Purpose</w:t>
      </w:r>
      <w:r>
        <w:rPr>
          <w:b/>
        </w:rPr>
        <w:t xml:space="preserve"> </w:t>
      </w:r>
      <w:r>
        <w:t xml:space="preserve">(25 words): …. </w:t>
      </w:r>
      <w:r>
        <w:rPr>
          <w:u w:val="single"/>
        </w:rPr>
        <w:t>Methods</w:t>
      </w:r>
      <w:r>
        <w:rPr>
          <w:b/>
        </w:rPr>
        <w:t xml:space="preserve"> </w:t>
      </w:r>
      <w:r>
        <w:t xml:space="preserve">(35 words): …. </w:t>
      </w:r>
      <w:r>
        <w:rPr>
          <w:u w:val="single"/>
        </w:rPr>
        <w:t>Results</w:t>
      </w:r>
      <w:r>
        <w:rPr>
          <w:b/>
        </w:rPr>
        <w:t xml:space="preserve"> </w:t>
      </w:r>
      <w:r>
        <w:t xml:space="preserve">(50 words): …. </w:t>
      </w:r>
      <w:r>
        <w:rPr>
          <w:u w:val="single"/>
        </w:rPr>
        <w:t>Conclusion</w:t>
      </w:r>
      <w:r>
        <w:rPr>
          <w:b/>
        </w:rPr>
        <w:t xml:space="preserve"> </w:t>
      </w:r>
      <w:r>
        <w:t xml:space="preserve">(45 words): …. </w:t>
      </w:r>
    </w:p>
    <w:p w14:paraId="22DC67F9" w14:textId="77777777" w:rsidR="003464E0" w:rsidRDefault="00000000">
      <w:pPr>
        <w:jc w:val="both"/>
      </w:pPr>
      <w:r>
        <w:rPr>
          <w:b/>
        </w:rPr>
        <w:t xml:space="preserve">Keywords </w:t>
      </w:r>
      <w:r>
        <w:t>(10 words): …; …; …; …; …</w:t>
      </w:r>
    </w:p>
    <w:p w14:paraId="7C8D83AF" w14:textId="77777777" w:rsidR="003464E0" w:rsidRDefault="00000000">
      <w:pPr>
        <w:jc w:val="both"/>
      </w:pPr>
      <w:r>
        <w:rPr>
          <w:b/>
        </w:rPr>
        <w:t xml:space="preserve">JEL codes </w:t>
      </w:r>
      <w:r>
        <w:t>(10 words): …; …; …; …; …</w:t>
      </w:r>
    </w:p>
    <w:p w14:paraId="5C01D4AC"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3" w:name="_heading=h.fal2ud97doxw" w:colFirst="0" w:colLast="0"/>
      <w:bookmarkEnd w:id="3"/>
      <w:r>
        <w:rPr>
          <w:color w:val="0F4761"/>
          <w:sz w:val="40"/>
          <w:szCs w:val="40"/>
        </w:rPr>
        <w:t>1. Introduction (250 words)</w:t>
      </w:r>
    </w:p>
    <w:p w14:paraId="4D48AD50" w14:textId="77777777" w:rsidR="003464E0" w:rsidRDefault="00000000">
      <w:pPr>
        <w:jc w:val="both"/>
      </w:pPr>
      <w:r>
        <w:rPr>
          <w:u w:val="single"/>
        </w:rPr>
        <w:t>Relevance</w:t>
      </w:r>
      <w:r>
        <w:t xml:space="preserve"> (60 words): …. </w:t>
      </w:r>
      <w:r>
        <w:rPr>
          <w:u w:val="single"/>
        </w:rPr>
        <w:t>Structure</w:t>
      </w:r>
      <w:r>
        <w:t xml:space="preserve"> (optional; 60 words): …. </w:t>
      </w:r>
    </w:p>
    <w:p w14:paraId="782DC64D" w14:textId="77777777" w:rsidR="003464E0" w:rsidRDefault="00000000">
      <w:pPr>
        <w:ind w:firstLine="566"/>
        <w:jc w:val="both"/>
      </w:pPr>
      <w:r>
        <w:rPr>
          <w:u w:val="single"/>
        </w:rPr>
        <w:t>Purpose</w:t>
      </w:r>
      <w:r>
        <w:t xml:space="preserve"> (60 words): …. </w:t>
      </w:r>
      <w:r>
        <w:rPr>
          <w:u w:val="single"/>
        </w:rPr>
        <w:t>Problem</w:t>
      </w:r>
      <w:r>
        <w:t xml:space="preserve"> (60 words): …. </w:t>
      </w:r>
    </w:p>
    <w:p w14:paraId="0F1D7BED"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4" w:name="_heading=h.2j8875f8qk8f" w:colFirst="0" w:colLast="0"/>
      <w:bookmarkEnd w:id="4"/>
      <w:r>
        <w:rPr>
          <w:color w:val="0F4761"/>
          <w:sz w:val="40"/>
          <w:szCs w:val="40"/>
        </w:rPr>
        <w:t>2. Literature review (1,000 words)</w:t>
      </w:r>
    </w:p>
    <w:p w14:paraId="7927E1A0" w14:textId="77777777" w:rsidR="003464E0" w:rsidRDefault="00000000">
      <w:pPr>
        <w:jc w:val="both"/>
      </w:pPr>
      <w:r>
        <w:t xml:space="preserve">… Introduction (100 words) </w:t>
      </w:r>
    </w:p>
    <w:p w14:paraId="0A07AF9D"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5" w:name="_heading=h.exed1db296xa" w:colFirst="0" w:colLast="0"/>
      <w:bookmarkEnd w:id="5"/>
      <w:r>
        <w:rPr>
          <w:color w:val="0F4761"/>
          <w:sz w:val="32"/>
          <w:szCs w:val="32"/>
        </w:rPr>
        <w:t>2.1. Conceptual (200 words)</w:t>
      </w:r>
    </w:p>
    <w:p w14:paraId="63E8D082" w14:textId="77777777" w:rsidR="003464E0" w:rsidRDefault="00000000">
      <w:pPr>
        <w:jc w:val="both"/>
      </w:pPr>
      <w:r>
        <w:rPr>
          <w:u w:val="single"/>
        </w:rPr>
        <w:t>Definition of [Topic / Main Concept]</w:t>
      </w:r>
      <w:r>
        <w:t>: …</w:t>
      </w:r>
    </w:p>
    <w:p w14:paraId="7593E716" w14:textId="77777777" w:rsidR="003464E0" w:rsidRDefault="00000000">
      <w:pPr>
        <w:ind w:firstLine="566"/>
        <w:jc w:val="both"/>
      </w:pPr>
      <w:r>
        <w:rPr>
          <w:u w:val="single"/>
        </w:rPr>
        <w:lastRenderedPageBreak/>
        <w:t>Related Concepts</w:t>
      </w:r>
      <w:r>
        <w:t>: …</w:t>
      </w:r>
    </w:p>
    <w:p w14:paraId="46152B5B" w14:textId="77777777" w:rsidR="003464E0" w:rsidRDefault="00000000">
      <w:pPr>
        <w:ind w:firstLine="566"/>
        <w:jc w:val="both"/>
      </w:pPr>
      <w:r>
        <w:rPr>
          <w:u w:val="single"/>
        </w:rPr>
        <w:t>Conceptual Frameworks and Models</w:t>
      </w:r>
      <w:r>
        <w:t>: …</w:t>
      </w:r>
    </w:p>
    <w:p w14:paraId="352D1F58"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6" w:name="_heading=h.bys7t1s9y1u" w:colFirst="0" w:colLast="0"/>
      <w:bookmarkEnd w:id="6"/>
      <w:r>
        <w:rPr>
          <w:color w:val="0F4761"/>
          <w:sz w:val="32"/>
          <w:szCs w:val="32"/>
        </w:rPr>
        <w:t>2.2. Theoretical (200 words)</w:t>
      </w:r>
    </w:p>
    <w:p w14:paraId="1F185248" w14:textId="77777777" w:rsidR="003464E0" w:rsidRDefault="00000000">
      <w:pPr>
        <w:jc w:val="both"/>
      </w:pPr>
      <w:r>
        <w:rPr>
          <w:u w:val="single"/>
        </w:rPr>
        <w:t>Main Theoretical Models</w:t>
      </w:r>
      <w:r>
        <w:t>: …</w:t>
      </w:r>
    </w:p>
    <w:p w14:paraId="0319496F" w14:textId="77777777" w:rsidR="003464E0" w:rsidRDefault="00000000">
      <w:pPr>
        <w:ind w:firstLine="566"/>
        <w:jc w:val="both"/>
      </w:pPr>
      <w:r>
        <w:rPr>
          <w:u w:val="single"/>
        </w:rPr>
        <w:t>Relevant Theoretical Frameworks</w:t>
      </w:r>
      <w:r>
        <w:t>: …</w:t>
      </w:r>
    </w:p>
    <w:p w14:paraId="7C22E06B"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7" w:name="_heading=h.82xl9r8850uj" w:colFirst="0" w:colLast="0"/>
      <w:bookmarkEnd w:id="7"/>
      <w:r>
        <w:rPr>
          <w:color w:val="0F4761"/>
          <w:sz w:val="32"/>
          <w:szCs w:val="32"/>
        </w:rPr>
        <w:t>2.3. Empirical (200 words)</w:t>
      </w:r>
    </w:p>
    <w:p w14:paraId="61085272" w14:textId="77777777" w:rsidR="003464E0" w:rsidRDefault="00000000">
      <w:pPr>
        <w:jc w:val="both"/>
      </w:pPr>
      <w:r>
        <w:rPr>
          <w:u w:val="single"/>
        </w:rPr>
        <w:t>Key Studies and Findings</w:t>
      </w:r>
      <w:r>
        <w:t>: …</w:t>
      </w:r>
    </w:p>
    <w:p w14:paraId="174FCDA3" w14:textId="77777777" w:rsidR="003464E0" w:rsidRDefault="00000000">
      <w:pPr>
        <w:ind w:firstLine="566"/>
        <w:jc w:val="both"/>
      </w:pPr>
      <w:r>
        <w:rPr>
          <w:u w:val="single"/>
        </w:rPr>
        <w:t>Research Methodologies Used</w:t>
      </w:r>
      <w:r>
        <w:t>: …</w:t>
      </w:r>
    </w:p>
    <w:p w14:paraId="6B90A11B" w14:textId="77777777" w:rsidR="003464E0" w:rsidRDefault="00000000">
      <w:pPr>
        <w:ind w:firstLine="566"/>
        <w:jc w:val="both"/>
      </w:pPr>
      <w:r>
        <w:rPr>
          <w:u w:val="single"/>
        </w:rPr>
        <w:t>Implications and Trends</w:t>
      </w:r>
      <w:r>
        <w:t>: …</w:t>
      </w:r>
    </w:p>
    <w:p w14:paraId="2681802C"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8" w:name="_heading=h.90890hlkf2bt" w:colFirst="0" w:colLast="0"/>
      <w:bookmarkEnd w:id="8"/>
      <w:r>
        <w:rPr>
          <w:color w:val="0F4761"/>
          <w:sz w:val="32"/>
          <w:szCs w:val="32"/>
        </w:rPr>
        <w:t>2.4. Epitome &amp; Hypotheses (300 words)</w:t>
      </w:r>
    </w:p>
    <w:p w14:paraId="511ED919" w14:textId="77777777" w:rsidR="003464E0" w:rsidRDefault="00000000">
      <w:pPr>
        <w:jc w:val="both"/>
      </w:pPr>
      <w:r>
        <w:t>… Epitome (150 words)</w:t>
      </w:r>
    </w:p>
    <w:p w14:paraId="277B6801" w14:textId="77777777" w:rsidR="003464E0" w:rsidRDefault="00000000">
      <w:pPr>
        <w:jc w:val="both"/>
      </w:pPr>
      <w:r>
        <w:t>The authors list their hypotheses as follows:</w:t>
      </w:r>
    </w:p>
    <w:p w14:paraId="4451B29F" w14:textId="77777777" w:rsidR="003464E0" w:rsidRDefault="00000000">
      <w:pPr>
        <w:numPr>
          <w:ilvl w:val="0"/>
          <w:numId w:val="12"/>
        </w:numPr>
        <w:pBdr>
          <w:top w:val="nil"/>
          <w:left w:val="nil"/>
          <w:bottom w:val="nil"/>
          <w:right w:val="nil"/>
          <w:between w:val="nil"/>
        </w:pBdr>
        <w:spacing w:after="0"/>
        <w:ind w:left="1134" w:hanging="567"/>
        <w:jc w:val="both"/>
        <w:rPr>
          <w:color w:val="000000"/>
        </w:rPr>
      </w:pPr>
      <w:r>
        <w:rPr>
          <w:color w:val="000000"/>
        </w:rPr>
        <w:t>…</w:t>
      </w:r>
      <w:r>
        <w:t xml:space="preserve"> (30 words)</w:t>
      </w:r>
    </w:p>
    <w:p w14:paraId="0D3E69D0" w14:textId="77777777" w:rsidR="003464E0" w:rsidRDefault="00000000">
      <w:pPr>
        <w:numPr>
          <w:ilvl w:val="0"/>
          <w:numId w:val="12"/>
        </w:numPr>
        <w:pBdr>
          <w:top w:val="nil"/>
          <w:left w:val="nil"/>
          <w:bottom w:val="nil"/>
          <w:right w:val="nil"/>
          <w:between w:val="nil"/>
        </w:pBdr>
        <w:spacing w:after="0"/>
        <w:ind w:left="1134" w:hanging="567"/>
        <w:jc w:val="both"/>
        <w:rPr>
          <w:color w:val="000000"/>
        </w:rPr>
      </w:pPr>
      <w:r>
        <w:rPr>
          <w:color w:val="000000"/>
        </w:rPr>
        <w:t>…</w:t>
      </w:r>
      <w:r>
        <w:t xml:space="preserve"> (30 words)</w:t>
      </w:r>
    </w:p>
    <w:p w14:paraId="2E6E0131" w14:textId="77777777" w:rsidR="003464E0" w:rsidRDefault="00000000">
      <w:pPr>
        <w:numPr>
          <w:ilvl w:val="0"/>
          <w:numId w:val="12"/>
        </w:numPr>
        <w:pBdr>
          <w:top w:val="nil"/>
          <w:left w:val="nil"/>
          <w:bottom w:val="nil"/>
          <w:right w:val="nil"/>
          <w:between w:val="nil"/>
        </w:pBdr>
        <w:spacing w:after="0"/>
        <w:ind w:left="1134" w:hanging="567"/>
        <w:jc w:val="both"/>
        <w:rPr>
          <w:color w:val="000000"/>
        </w:rPr>
      </w:pPr>
      <w:r>
        <w:rPr>
          <w:color w:val="000000"/>
        </w:rPr>
        <w:t>…</w:t>
      </w:r>
      <w:r>
        <w:t xml:space="preserve"> (30 words)</w:t>
      </w:r>
    </w:p>
    <w:p w14:paraId="4D308A38" w14:textId="77777777" w:rsidR="003464E0" w:rsidRDefault="00000000">
      <w:pPr>
        <w:numPr>
          <w:ilvl w:val="0"/>
          <w:numId w:val="12"/>
        </w:numPr>
        <w:pBdr>
          <w:top w:val="nil"/>
          <w:left w:val="nil"/>
          <w:bottom w:val="nil"/>
          <w:right w:val="nil"/>
          <w:between w:val="nil"/>
        </w:pBdr>
        <w:spacing w:after="0"/>
        <w:ind w:left="1134" w:hanging="567"/>
        <w:jc w:val="both"/>
        <w:rPr>
          <w:color w:val="000000"/>
        </w:rPr>
      </w:pPr>
      <w:r>
        <w:rPr>
          <w:color w:val="000000"/>
        </w:rPr>
        <w:t>…</w:t>
      </w:r>
      <w:r>
        <w:t xml:space="preserve"> (30 words)</w:t>
      </w:r>
    </w:p>
    <w:p w14:paraId="5A3362E1" w14:textId="77777777" w:rsidR="003464E0" w:rsidRDefault="00000000">
      <w:pPr>
        <w:numPr>
          <w:ilvl w:val="0"/>
          <w:numId w:val="12"/>
        </w:numPr>
        <w:pBdr>
          <w:top w:val="nil"/>
          <w:left w:val="nil"/>
          <w:bottom w:val="nil"/>
          <w:right w:val="nil"/>
          <w:between w:val="nil"/>
        </w:pBdr>
        <w:ind w:left="1134" w:hanging="567"/>
        <w:jc w:val="both"/>
        <w:rPr>
          <w:color w:val="000000"/>
        </w:rPr>
      </w:pPr>
      <w:r>
        <w:rPr>
          <w:color w:val="000000"/>
        </w:rPr>
        <w:t>…</w:t>
      </w:r>
      <w:r>
        <w:t xml:space="preserve"> (30 words)</w:t>
      </w:r>
    </w:p>
    <w:p w14:paraId="00653818" w14:textId="77777777" w:rsidR="003464E0" w:rsidRDefault="00000000">
      <w:pPr>
        <w:jc w:val="both"/>
        <w:sectPr w:rsidR="003464E0">
          <w:headerReference w:type="even" r:id="rId9"/>
          <w:headerReference w:type="default" r:id="rId10"/>
          <w:footerReference w:type="default" r:id="rId11"/>
          <w:headerReference w:type="first" r:id="rId12"/>
          <w:pgSz w:w="11906" w:h="16838"/>
          <w:pgMar w:top="1417" w:right="1417" w:bottom="1417" w:left="1417" w:header="708" w:footer="708" w:gutter="0"/>
          <w:pgNumType w:start="1"/>
          <w:cols w:space="720"/>
        </w:sectPr>
      </w:pPr>
      <w:r>
        <w:t>Table 1 summarises the evolution of our hypotheses.</w:t>
      </w:r>
    </w:p>
    <w:p w14:paraId="4625A8D7" w14:textId="77777777" w:rsidR="003464E0" w:rsidRDefault="00000000">
      <w:pPr>
        <w:jc w:val="both"/>
        <w:rPr>
          <w:i/>
        </w:rPr>
      </w:pPr>
      <w:r>
        <w:rPr>
          <w:b/>
        </w:rPr>
        <w:lastRenderedPageBreak/>
        <w:t>Table 1</w:t>
      </w:r>
      <w:r>
        <w:t xml:space="preserve">: </w:t>
      </w:r>
      <w:r>
        <w:rPr>
          <w:i/>
        </w:rPr>
        <w:t>Summary table #1 (250 words) – Development of hypotheses</w:t>
      </w:r>
    </w:p>
    <w:tbl>
      <w:tblPr>
        <w:tblStyle w:val="aff0"/>
        <w:tblW w:w="1401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5"/>
        <w:gridCol w:w="2115"/>
        <w:gridCol w:w="2250"/>
        <w:gridCol w:w="2505"/>
        <w:gridCol w:w="3345"/>
        <w:gridCol w:w="3210"/>
      </w:tblGrid>
      <w:tr w:rsidR="003464E0" w14:paraId="4E3022C7" w14:textId="77777777">
        <w:trPr>
          <w:jc w:val="center"/>
        </w:trPr>
        <w:tc>
          <w:tcPr>
            <w:tcW w:w="585" w:type="dxa"/>
            <w:tcBorders>
              <w:top w:val="single" w:sz="12" w:space="0" w:color="000000"/>
            </w:tcBorders>
            <w:shd w:val="clear" w:color="auto" w:fill="E8E8E8"/>
            <w:vAlign w:val="center"/>
          </w:tcPr>
          <w:p w14:paraId="2DCB1BD2" w14:textId="77777777" w:rsidR="003464E0" w:rsidRDefault="00000000">
            <w:pPr>
              <w:jc w:val="center"/>
              <w:rPr>
                <w:b/>
                <w:sz w:val="20"/>
                <w:szCs w:val="20"/>
              </w:rPr>
            </w:pPr>
            <w:r>
              <w:rPr>
                <w:b/>
                <w:sz w:val="20"/>
                <w:szCs w:val="20"/>
              </w:rPr>
              <w:t>No.</w:t>
            </w:r>
          </w:p>
        </w:tc>
        <w:tc>
          <w:tcPr>
            <w:tcW w:w="2115" w:type="dxa"/>
            <w:tcBorders>
              <w:top w:val="single" w:sz="12" w:space="0" w:color="000000"/>
            </w:tcBorders>
            <w:shd w:val="clear" w:color="auto" w:fill="E8E8E8"/>
          </w:tcPr>
          <w:p w14:paraId="63F715BD" w14:textId="77777777" w:rsidR="003464E0" w:rsidRDefault="00000000">
            <w:pPr>
              <w:jc w:val="center"/>
              <w:rPr>
                <w:b/>
                <w:sz w:val="20"/>
                <w:szCs w:val="20"/>
              </w:rPr>
            </w:pPr>
            <w:r>
              <w:rPr>
                <w:b/>
                <w:sz w:val="20"/>
                <w:szCs w:val="20"/>
              </w:rPr>
              <w:t>Relevance</w:t>
            </w:r>
          </w:p>
        </w:tc>
        <w:tc>
          <w:tcPr>
            <w:tcW w:w="2250" w:type="dxa"/>
            <w:tcBorders>
              <w:top w:val="single" w:sz="12" w:space="0" w:color="000000"/>
            </w:tcBorders>
            <w:shd w:val="clear" w:color="auto" w:fill="E8E8E8"/>
          </w:tcPr>
          <w:p w14:paraId="1909D452" w14:textId="77777777" w:rsidR="003464E0" w:rsidRDefault="00000000">
            <w:pPr>
              <w:jc w:val="center"/>
              <w:rPr>
                <w:b/>
                <w:sz w:val="20"/>
                <w:szCs w:val="20"/>
              </w:rPr>
            </w:pPr>
            <w:r>
              <w:rPr>
                <w:b/>
                <w:sz w:val="20"/>
                <w:szCs w:val="20"/>
              </w:rPr>
              <w:t>Purpose</w:t>
            </w:r>
          </w:p>
        </w:tc>
        <w:tc>
          <w:tcPr>
            <w:tcW w:w="2505" w:type="dxa"/>
            <w:tcBorders>
              <w:top w:val="single" w:sz="12" w:space="0" w:color="000000"/>
            </w:tcBorders>
            <w:shd w:val="clear" w:color="auto" w:fill="E8E8E8"/>
          </w:tcPr>
          <w:p w14:paraId="29230D68" w14:textId="77777777" w:rsidR="003464E0" w:rsidRDefault="00000000">
            <w:pPr>
              <w:jc w:val="center"/>
              <w:rPr>
                <w:b/>
                <w:sz w:val="20"/>
                <w:szCs w:val="20"/>
              </w:rPr>
            </w:pPr>
            <w:r>
              <w:rPr>
                <w:b/>
                <w:sz w:val="20"/>
                <w:szCs w:val="20"/>
              </w:rPr>
              <w:t>Problem</w:t>
            </w:r>
          </w:p>
        </w:tc>
        <w:tc>
          <w:tcPr>
            <w:tcW w:w="3345" w:type="dxa"/>
            <w:tcBorders>
              <w:top w:val="single" w:sz="12" w:space="0" w:color="000000"/>
            </w:tcBorders>
            <w:shd w:val="clear" w:color="auto" w:fill="E8E8E8"/>
          </w:tcPr>
          <w:p w14:paraId="40C60A6D" w14:textId="77777777" w:rsidR="003464E0" w:rsidRDefault="00000000">
            <w:pPr>
              <w:jc w:val="center"/>
              <w:rPr>
                <w:b/>
                <w:sz w:val="20"/>
                <w:szCs w:val="20"/>
              </w:rPr>
            </w:pPr>
            <w:r>
              <w:rPr>
                <w:b/>
                <w:sz w:val="20"/>
                <w:szCs w:val="20"/>
              </w:rPr>
              <w:t>Literature review</w:t>
            </w:r>
          </w:p>
        </w:tc>
        <w:tc>
          <w:tcPr>
            <w:tcW w:w="3210" w:type="dxa"/>
            <w:tcBorders>
              <w:top w:val="single" w:sz="12" w:space="0" w:color="000000"/>
            </w:tcBorders>
            <w:shd w:val="clear" w:color="auto" w:fill="E8E8E8"/>
          </w:tcPr>
          <w:p w14:paraId="088AC18E" w14:textId="77777777" w:rsidR="003464E0" w:rsidRDefault="00000000">
            <w:pPr>
              <w:jc w:val="center"/>
              <w:rPr>
                <w:b/>
                <w:sz w:val="20"/>
                <w:szCs w:val="20"/>
              </w:rPr>
            </w:pPr>
            <w:r>
              <w:rPr>
                <w:b/>
                <w:sz w:val="20"/>
                <w:szCs w:val="20"/>
              </w:rPr>
              <w:t xml:space="preserve">Hypothesis (briefing) </w:t>
            </w:r>
          </w:p>
        </w:tc>
      </w:tr>
      <w:tr w:rsidR="003464E0" w14:paraId="180BC394" w14:textId="77777777">
        <w:trPr>
          <w:jc w:val="center"/>
        </w:trPr>
        <w:tc>
          <w:tcPr>
            <w:tcW w:w="585" w:type="dxa"/>
            <w:vAlign w:val="center"/>
          </w:tcPr>
          <w:p w14:paraId="27B2FCFE" w14:textId="77777777" w:rsidR="003464E0" w:rsidRDefault="00000000">
            <w:pPr>
              <w:jc w:val="center"/>
              <w:rPr>
                <w:b/>
                <w:sz w:val="20"/>
                <w:szCs w:val="20"/>
              </w:rPr>
            </w:pPr>
            <w:r>
              <w:rPr>
                <w:b/>
                <w:sz w:val="20"/>
                <w:szCs w:val="20"/>
              </w:rPr>
              <w:t>H1</w:t>
            </w:r>
          </w:p>
        </w:tc>
        <w:tc>
          <w:tcPr>
            <w:tcW w:w="2115" w:type="dxa"/>
          </w:tcPr>
          <w:p w14:paraId="18A067CE" w14:textId="77777777" w:rsidR="003464E0" w:rsidRDefault="00000000">
            <w:pPr>
              <w:jc w:val="both"/>
              <w:rPr>
                <w:sz w:val="20"/>
                <w:szCs w:val="20"/>
              </w:rPr>
            </w:pPr>
            <w:r>
              <w:rPr>
                <w:sz w:val="20"/>
                <w:szCs w:val="20"/>
              </w:rPr>
              <w:t>… (10 words)</w:t>
            </w:r>
          </w:p>
        </w:tc>
        <w:tc>
          <w:tcPr>
            <w:tcW w:w="2250" w:type="dxa"/>
          </w:tcPr>
          <w:p w14:paraId="5CBB00E8" w14:textId="77777777" w:rsidR="003464E0" w:rsidRDefault="00000000">
            <w:pPr>
              <w:jc w:val="both"/>
              <w:rPr>
                <w:sz w:val="20"/>
                <w:szCs w:val="20"/>
              </w:rPr>
            </w:pPr>
            <w:r>
              <w:rPr>
                <w:sz w:val="20"/>
                <w:szCs w:val="20"/>
              </w:rPr>
              <w:t>… (10 words)</w:t>
            </w:r>
          </w:p>
        </w:tc>
        <w:tc>
          <w:tcPr>
            <w:tcW w:w="2505" w:type="dxa"/>
          </w:tcPr>
          <w:p w14:paraId="0D1EB188" w14:textId="77777777" w:rsidR="003464E0" w:rsidRDefault="00000000">
            <w:pPr>
              <w:jc w:val="both"/>
              <w:rPr>
                <w:sz w:val="20"/>
                <w:szCs w:val="20"/>
              </w:rPr>
            </w:pPr>
            <w:r>
              <w:rPr>
                <w:sz w:val="20"/>
                <w:szCs w:val="20"/>
              </w:rPr>
              <w:t>… (10 words)</w:t>
            </w:r>
          </w:p>
        </w:tc>
        <w:tc>
          <w:tcPr>
            <w:tcW w:w="3345" w:type="dxa"/>
          </w:tcPr>
          <w:p w14:paraId="6D8D5B70"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p w14:paraId="62F9B7E5"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tc>
        <w:tc>
          <w:tcPr>
            <w:tcW w:w="3210" w:type="dxa"/>
          </w:tcPr>
          <w:p w14:paraId="2110AEB9" w14:textId="77777777" w:rsidR="003464E0" w:rsidRDefault="00000000">
            <w:pPr>
              <w:jc w:val="both"/>
              <w:rPr>
                <w:sz w:val="20"/>
                <w:szCs w:val="20"/>
              </w:rPr>
            </w:pPr>
            <w:r>
              <w:rPr>
                <w:sz w:val="20"/>
                <w:szCs w:val="20"/>
              </w:rPr>
              <w:t>… (10 words)</w:t>
            </w:r>
          </w:p>
        </w:tc>
      </w:tr>
      <w:tr w:rsidR="003464E0" w14:paraId="65C4CDBB" w14:textId="77777777">
        <w:trPr>
          <w:jc w:val="center"/>
        </w:trPr>
        <w:tc>
          <w:tcPr>
            <w:tcW w:w="585" w:type="dxa"/>
            <w:vAlign w:val="center"/>
          </w:tcPr>
          <w:p w14:paraId="165ACC7A" w14:textId="77777777" w:rsidR="003464E0" w:rsidRDefault="00000000">
            <w:pPr>
              <w:jc w:val="center"/>
              <w:rPr>
                <w:b/>
                <w:sz w:val="20"/>
                <w:szCs w:val="20"/>
              </w:rPr>
            </w:pPr>
            <w:r>
              <w:rPr>
                <w:b/>
                <w:sz w:val="20"/>
                <w:szCs w:val="20"/>
              </w:rPr>
              <w:t>H2</w:t>
            </w:r>
          </w:p>
        </w:tc>
        <w:tc>
          <w:tcPr>
            <w:tcW w:w="2115" w:type="dxa"/>
          </w:tcPr>
          <w:p w14:paraId="34631147" w14:textId="77777777" w:rsidR="003464E0" w:rsidRDefault="00000000">
            <w:pPr>
              <w:jc w:val="both"/>
              <w:rPr>
                <w:sz w:val="20"/>
                <w:szCs w:val="20"/>
              </w:rPr>
            </w:pPr>
            <w:r>
              <w:rPr>
                <w:sz w:val="20"/>
                <w:szCs w:val="20"/>
              </w:rPr>
              <w:t>… (10 words)</w:t>
            </w:r>
          </w:p>
        </w:tc>
        <w:tc>
          <w:tcPr>
            <w:tcW w:w="2250" w:type="dxa"/>
          </w:tcPr>
          <w:p w14:paraId="579AAA08" w14:textId="77777777" w:rsidR="003464E0" w:rsidRDefault="00000000">
            <w:pPr>
              <w:jc w:val="both"/>
              <w:rPr>
                <w:sz w:val="20"/>
                <w:szCs w:val="20"/>
              </w:rPr>
            </w:pPr>
            <w:r>
              <w:rPr>
                <w:sz w:val="20"/>
                <w:szCs w:val="20"/>
              </w:rPr>
              <w:t>… (10 words)</w:t>
            </w:r>
          </w:p>
        </w:tc>
        <w:tc>
          <w:tcPr>
            <w:tcW w:w="2505" w:type="dxa"/>
          </w:tcPr>
          <w:p w14:paraId="6379DB8E" w14:textId="77777777" w:rsidR="003464E0" w:rsidRDefault="00000000">
            <w:pPr>
              <w:jc w:val="both"/>
              <w:rPr>
                <w:sz w:val="20"/>
                <w:szCs w:val="20"/>
              </w:rPr>
            </w:pPr>
            <w:r>
              <w:rPr>
                <w:sz w:val="20"/>
                <w:szCs w:val="20"/>
              </w:rPr>
              <w:t>… (10 words)</w:t>
            </w:r>
          </w:p>
        </w:tc>
        <w:tc>
          <w:tcPr>
            <w:tcW w:w="3345" w:type="dxa"/>
          </w:tcPr>
          <w:p w14:paraId="54E8D0F1"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p w14:paraId="02A49F25"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tc>
        <w:tc>
          <w:tcPr>
            <w:tcW w:w="3210" w:type="dxa"/>
          </w:tcPr>
          <w:p w14:paraId="007A1002" w14:textId="77777777" w:rsidR="003464E0" w:rsidRDefault="00000000">
            <w:pPr>
              <w:jc w:val="both"/>
              <w:rPr>
                <w:sz w:val="20"/>
                <w:szCs w:val="20"/>
              </w:rPr>
            </w:pPr>
            <w:r>
              <w:rPr>
                <w:sz w:val="20"/>
                <w:szCs w:val="20"/>
              </w:rPr>
              <w:t>… (10 words)</w:t>
            </w:r>
          </w:p>
        </w:tc>
      </w:tr>
      <w:tr w:rsidR="003464E0" w14:paraId="49389EB9" w14:textId="77777777">
        <w:trPr>
          <w:jc w:val="center"/>
        </w:trPr>
        <w:tc>
          <w:tcPr>
            <w:tcW w:w="585" w:type="dxa"/>
            <w:vAlign w:val="center"/>
          </w:tcPr>
          <w:p w14:paraId="4A1567D4" w14:textId="77777777" w:rsidR="003464E0" w:rsidRDefault="00000000">
            <w:pPr>
              <w:jc w:val="center"/>
              <w:rPr>
                <w:b/>
                <w:sz w:val="20"/>
                <w:szCs w:val="20"/>
              </w:rPr>
            </w:pPr>
            <w:r>
              <w:rPr>
                <w:b/>
                <w:sz w:val="20"/>
                <w:szCs w:val="20"/>
              </w:rPr>
              <w:t>H3</w:t>
            </w:r>
          </w:p>
        </w:tc>
        <w:tc>
          <w:tcPr>
            <w:tcW w:w="2115" w:type="dxa"/>
          </w:tcPr>
          <w:p w14:paraId="323D0223" w14:textId="77777777" w:rsidR="003464E0" w:rsidRDefault="00000000">
            <w:pPr>
              <w:jc w:val="both"/>
              <w:rPr>
                <w:sz w:val="20"/>
                <w:szCs w:val="20"/>
              </w:rPr>
            </w:pPr>
            <w:r>
              <w:rPr>
                <w:sz w:val="20"/>
                <w:szCs w:val="20"/>
              </w:rPr>
              <w:t>… (10 words)</w:t>
            </w:r>
          </w:p>
        </w:tc>
        <w:tc>
          <w:tcPr>
            <w:tcW w:w="2250" w:type="dxa"/>
          </w:tcPr>
          <w:p w14:paraId="6987D58C" w14:textId="77777777" w:rsidR="003464E0" w:rsidRDefault="00000000">
            <w:pPr>
              <w:jc w:val="both"/>
              <w:rPr>
                <w:sz w:val="20"/>
                <w:szCs w:val="20"/>
              </w:rPr>
            </w:pPr>
            <w:r>
              <w:rPr>
                <w:sz w:val="20"/>
                <w:szCs w:val="20"/>
              </w:rPr>
              <w:t>… (10 words)</w:t>
            </w:r>
          </w:p>
        </w:tc>
        <w:tc>
          <w:tcPr>
            <w:tcW w:w="2505" w:type="dxa"/>
          </w:tcPr>
          <w:p w14:paraId="1B185E16" w14:textId="77777777" w:rsidR="003464E0" w:rsidRDefault="00000000">
            <w:pPr>
              <w:jc w:val="both"/>
              <w:rPr>
                <w:sz w:val="20"/>
                <w:szCs w:val="20"/>
              </w:rPr>
            </w:pPr>
            <w:r>
              <w:rPr>
                <w:sz w:val="20"/>
                <w:szCs w:val="20"/>
              </w:rPr>
              <w:t>… (10 words)</w:t>
            </w:r>
          </w:p>
        </w:tc>
        <w:tc>
          <w:tcPr>
            <w:tcW w:w="3345" w:type="dxa"/>
          </w:tcPr>
          <w:p w14:paraId="10DE3FFF"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p w14:paraId="3949D07C"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tc>
        <w:tc>
          <w:tcPr>
            <w:tcW w:w="3210" w:type="dxa"/>
          </w:tcPr>
          <w:p w14:paraId="5FCFFD63" w14:textId="77777777" w:rsidR="003464E0" w:rsidRDefault="00000000">
            <w:pPr>
              <w:jc w:val="both"/>
              <w:rPr>
                <w:sz w:val="20"/>
                <w:szCs w:val="20"/>
              </w:rPr>
            </w:pPr>
            <w:r>
              <w:rPr>
                <w:sz w:val="20"/>
                <w:szCs w:val="20"/>
              </w:rPr>
              <w:t>… (10 words)</w:t>
            </w:r>
          </w:p>
        </w:tc>
      </w:tr>
      <w:tr w:rsidR="003464E0" w14:paraId="51D99802" w14:textId="77777777">
        <w:trPr>
          <w:jc w:val="center"/>
        </w:trPr>
        <w:tc>
          <w:tcPr>
            <w:tcW w:w="585" w:type="dxa"/>
            <w:vAlign w:val="center"/>
          </w:tcPr>
          <w:p w14:paraId="1C2DFE4B" w14:textId="77777777" w:rsidR="003464E0" w:rsidRDefault="00000000">
            <w:pPr>
              <w:jc w:val="center"/>
              <w:rPr>
                <w:b/>
                <w:sz w:val="20"/>
                <w:szCs w:val="20"/>
              </w:rPr>
            </w:pPr>
            <w:r>
              <w:rPr>
                <w:b/>
                <w:sz w:val="20"/>
                <w:szCs w:val="20"/>
              </w:rPr>
              <w:t>H4</w:t>
            </w:r>
          </w:p>
        </w:tc>
        <w:tc>
          <w:tcPr>
            <w:tcW w:w="2115" w:type="dxa"/>
          </w:tcPr>
          <w:p w14:paraId="2B8149FB" w14:textId="77777777" w:rsidR="003464E0" w:rsidRDefault="00000000">
            <w:pPr>
              <w:jc w:val="both"/>
              <w:rPr>
                <w:sz w:val="20"/>
                <w:szCs w:val="20"/>
              </w:rPr>
            </w:pPr>
            <w:r>
              <w:rPr>
                <w:sz w:val="20"/>
                <w:szCs w:val="20"/>
              </w:rPr>
              <w:t>… (10 words)</w:t>
            </w:r>
          </w:p>
        </w:tc>
        <w:tc>
          <w:tcPr>
            <w:tcW w:w="2250" w:type="dxa"/>
          </w:tcPr>
          <w:p w14:paraId="19FFE7A5" w14:textId="77777777" w:rsidR="003464E0" w:rsidRDefault="00000000">
            <w:pPr>
              <w:jc w:val="both"/>
              <w:rPr>
                <w:sz w:val="20"/>
                <w:szCs w:val="20"/>
              </w:rPr>
            </w:pPr>
            <w:r>
              <w:rPr>
                <w:sz w:val="20"/>
                <w:szCs w:val="20"/>
              </w:rPr>
              <w:t>… (10 words)</w:t>
            </w:r>
          </w:p>
        </w:tc>
        <w:tc>
          <w:tcPr>
            <w:tcW w:w="2505" w:type="dxa"/>
          </w:tcPr>
          <w:p w14:paraId="09666708" w14:textId="77777777" w:rsidR="003464E0" w:rsidRDefault="00000000">
            <w:pPr>
              <w:jc w:val="both"/>
              <w:rPr>
                <w:sz w:val="20"/>
                <w:szCs w:val="20"/>
              </w:rPr>
            </w:pPr>
            <w:r>
              <w:rPr>
                <w:sz w:val="20"/>
                <w:szCs w:val="20"/>
              </w:rPr>
              <w:t>… (10 words)</w:t>
            </w:r>
          </w:p>
        </w:tc>
        <w:tc>
          <w:tcPr>
            <w:tcW w:w="3345" w:type="dxa"/>
          </w:tcPr>
          <w:p w14:paraId="388B5953"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p w14:paraId="54EEA090"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tc>
        <w:tc>
          <w:tcPr>
            <w:tcW w:w="3210" w:type="dxa"/>
          </w:tcPr>
          <w:p w14:paraId="6192A53A" w14:textId="77777777" w:rsidR="003464E0" w:rsidRDefault="00000000">
            <w:pPr>
              <w:jc w:val="both"/>
              <w:rPr>
                <w:sz w:val="20"/>
                <w:szCs w:val="20"/>
              </w:rPr>
            </w:pPr>
            <w:r>
              <w:rPr>
                <w:sz w:val="20"/>
                <w:szCs w:val="20"/>
              </w:rPr>
              <w:t>… (10 words)</w:t>
            </w:r>
          </w:p>
        </w:tc>
      </w:tr>
      <w:tr w:rsidR="003464E0" w14:paraId="51BA5209" w14:textId="77777777">
        <w:trPr>
          <w:trHeight w:val="505"/>
          <w:jc w:val="center"/>
        </w:trPr>
        <w:tc>
          <w:tcPr>
            <w:tcW w:w="585" w:type="dxa"/>
            <w:tcBorders>
              <w:bottom w:val="single" w:sz="12" w:space="0" w:color="000000"/>
            </w:tcBorders>
            <w:vAlign w:val="center"/>
          </w:tcPr>
          <w:p w14:paraId="23A95AD2" w14:textId="77777777" w:rsidR="003464E0" w:rsidRDefault="00000000">
            <w:pPr>
              <w:jc w:val="center"/>
              <w:rPr>
                <w:b/>
                <w:sz w:val="20"/>
                <w:szCs w:val="20"/>
              </w:rPr>
            </w:pPr>
            <w:r>
              <w:rPr>
                <w:b/>
                <w:sz w:val="20"/>
                <w:szCs w:val="20"/>
              </w:rPr>
              <w:t>H5</w:t>
            </w:r>
          </w:p>
        </w:tc>
        <w:tc>
          <w:tcPr>
            <w:tcW w:w="2115" w:type="dxa"/>
            <w:tcBorders>
              <w:bottom w:val="single" w:sz="12" w:space="0" w:color="000000"/>
            </w:tcBorders>
          </w:tcPr>
          <w:p w14:paraId="330DF8D1" w14:textId="77777777" w:rsidR="003464E0" w:rsidRDefault="00000000">
            <w:pPr>
              <w:jc w:val="both"/>
              <w:rPr>
                <w:sz w:val="20"/>
                <w:szCs w:val="20"/>
              </w:rPr>
            </w:pPr>
            <w:r>
              <w:rPr>
                <w:sz w:val="20"/>
                <w:szCs w:val="20"/>
              </w:rPr>
              <w:t>… (10 words)</w:t>
            </w:r>
          </w:p>
        </w:tc>
        <w:tc>
          <w:tcPr>
            <w:tcW w:w="2250" w:type="dxa"/>
            <w:tcBorders>
              <w:bottom w:val="single" w:sz="12" w:space="0" w:color="000000"/>
            </w:tcBorders>
          </w:tcPr>
          <w:p w14:paraId="3A0F2B30" w14:textId="77777777" w:rsidR="003464E0" w:rsidRDefault="00000000">
            <w:pPr>
              <w:jc w:val="both"/>
              <w:rPr>
                <w:sz w:val="20"/>
                <w:szCs w:val="20"/>
              </w:rPr>
            </w:pPr>
            <w:r>
              <w:rPr>
                <w:sz w:val="20"/>
                <w:szCs w:val="20"/>
              </w:rPr>
              <w:t>… (10 words)</w:t>
            </w:r>
          </w:p>
        </w:tc>
        <w:tc>
          <w:tcPr>
            <w:tcW w:w="2505" w:type="dxa"/>
            <w:tcBorders>
              <w:bottom w:val="single" w:sz="12" w:space="0" w:color="000000"/>
            </w:tcBorders>
          </w:tcPr>
          <w:p w14:paraId="72F8B24B" w14:textId="77777777" w:rsidR="003464E0" w:rsidRDefault="00000000">
            <w:pPr>
              <w:jc w:val="both"/>
              <w:rPr>
                <w:sz w:val="20"/>
                <w:szCs w:val="20"/>
              </w:rPr>
            </w:pPr>
            <w:r>
              <w:rPr>
                <w:sz w:val="20"/>
                <w:szCs w:val="20"/>
              </w:rPr>
              <w:t>… (10 words)</w:t>
            </w:r>
          </w:p>
        </w:tc>
        <w:tc>
          <w:tcPr>
            <w:tcW w:w="3345" w:type="dxa"/>
            <w:tcBorders>
              <w:bottom w:val="single" w:sz="12" w:space="0" w:color="000000"/>
            </w:tcBorders>
          </w:tcPr>
          <w:p w14:paraId="49DCC9A0"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p w14:paraId="362FEBFF" w14:textId="77777777" w:rsidR="003464E0" w:rsidRDefault="00000000">
            <w:pPr>
              <w:numPr>
                <w:ilvl w:val="0"/>
                <w:numId w:val="4"/>
              </w:numPr>
              <w:pBdr>
                <w:top w:val="nil"/>
                <w:left w:val="nil"/>
                <w:bottom w:val="nil"/>
                <w:right w:val="nil"/>
                <w:between w:val="nil"/>
              </w:pBdr>
              <w:ind w:left="364"/>
              <w:jc w:val="both"/>
              <w:rPr>
                <w:color w:val="000000"/>
                <w:sz w:val="20"/>
                <w:szCs w:val="20"/>
              </w:rPr>
            </w:pPr>
            <w:r>
              <w:rPr>
                <w:color w:val="000000"/>
                <w:sz w:val="20"/>
                <w:szCs w:val="20"/>
              </w:rPr>
              <w:t>…</w:t>
            </w:r>
          </w:p>
        </w:tc>
        <w:tc>
          <w:tcPr>
            <w:tcW w:w="3210" w:type="dxa"/>
            <w:tcBorders>
              <w:bottom w:val="single" w:sz="12" w:space="0" w:color="000000"/>
            </w:tcBorders>
          </w:tcPr>
          <w:p w14:paraId="677D6C8D" w14:textId="77777777" w:rsidR="003464E0" w:rsidRDefault="00000000">
            <w:pPr>
              <w:jc w:val="both"/>
              <w:rPr>
                <w:sz w:val="20"/>
                <w:szCs w:val="20"/>
              </w:rPr>
            </w:pPr>
            <w:r>
              <w:rPr>
                <w:sz w:val="20"/>
                <w:szCs w:val="20"/>
              </w:rPr>
              <w:t>… (10 words)</w:t>
            </w:r>
          </w:p>
        </w:tc>
      </w:tr>
    </w:tbl>
    <w:p w14:paraId="73EA03ED" w14:textId="77777777" w:rsidR="003464E0" w:rsidRDefault="00000000">
      <w:pPr>
        <w:jc w:val="both"/>
        <w:rPr>
          <w:sz w:val="20"/>
          <w:szCs w:val="20"/>
        </w:rPr>
      </w:pPr>
      <w:r>
        <w:rPr>
          <w:sz w:val="20"/>
          <w:szCs w:val="20"/>
        </w:rPr>
        <w:t>Notes: …</w:t>
      </w:r>
    </w:p>
    <w:p w14:paraId="73A58112" w14:textId="77777777" w:rsidR="003464E0" w:rsidRDefault="003464E0">
      <w:pPr>
        <w:jc w:val="both"/>
        <w:rPr>
          <w:sz w:val="20"/>
          <w:szCs w:val="20"/>
        </w:rPr>
        <w:sectPr w:rsidR="003464E0">
          <w:pgSz w:w="16838" w:h="11906" w:orient="landscape"/>
          <w:pgMar w:top="1417" w:right="1417" w:bottom="1417" w:left="1417" w:header="708" w:footer="708" w:gutter="0"/>
          <w:cols w:space="720"/>
        </w:sectPr>
      </w:pPr>
    </w:p>
    <w:p w14:paraId="2F5597FC"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9" w:name="_heading=h.w2q4734cl1by" w:colFirst="0" w:colLast="0"/>
      <w:bookmarkEnd w:id="9"/>
      <w:r>
        <w:rPr>
          <w:color w:val="0F4761"/>
          <w:sz w:val="40"/>
          <w:szCs w:val="40"/>
        </w:rPr>
        <w:lastRenderedPageBreak/>
        <w:t>3. Methodology (1,000 words)</w:t>
      </w:r>
    </w:p>
    <w:p w14:paraId="01B46F8C" w14:textId="77777777" w:rsidR="003464E0" w:rsidRDefault="00000000">
      <w:pPr>
        <w:jc w:val="both"/>
      </w:pPr>
      <w:r>
        <w:t xml:space="preserve">… Introduction (100 words) </w:t>
      </w:r>
    </w:p>
    <w:p w14:paraId="02280EE7"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10" w:name="_heading=h.ojwo39kr1my7" w:colFirst="0" w:colLast="0"/>
      <w:bookmarkEnd w:id="10"/>
      <w:r>
        <w:rPr>
          <w:color w:val="0F4761"/>
          <w:sz w:val="32"/>
          <w:szCs w:val="32"/>
        </w:rPr>
        <w:t>3.1. Materials</w:t>
      </w:r>
    </w:p>
    <w:p w14:paraId="55D05A82" w14:textId="77777777" w:rsidR="003464E0" w:rsidRDefault="00000000">
      <w:pPr>
        <w:jc w:val="both"/>
      </w:pPr>
      <w:r>
        <w:rPr>
          <w:u w:val="single"/>
        </w:rPr>
        <w:t>Data type</w:t>
      </w:r>
      <w:r>
        <w:t>: primary or secondary.</w:t>
      </w:r>
    </w:p>
    <w:p w14:paraId="352D0C9B" w14:textId="77777777" w:rsidR="003464E0" w:rsidRDefault="00000000">
      <w:pPr>
        <w:keepNext/>
        <w:keepLines/>
        <w:pBdr>
          <w:top w:val="nil"/>
          <w:left w:val="nil"/>
          <w:bottom w:val="nil"/>
          <w:right w:val="nil"/>
          <w:between w:val="nil"/>
        </w:pBdr>
        <w:spacing w:before="160" w:after="80"/>
        <w:jc w:val="both"/>
        <w:rPr>
          <w:color w:val="0F4761"/>
          <w:sz w:val="28"/>
          <w:szCs w:val="28"/>
        </w:rPr>
      </w:pPr>
      <w:bookmarkStart w:id="11" w:name="_heading=h.yepur0i2kdk9" w:colFirst="0" w:colLast="0"/>
      <w:bookmarkEnd w:id="11"/>
      <w:r>
        <w:rPr>
          <w:color w:val="0F4761"/>
          <w:sz w:val="28"/>
          <w:szCs w:val="28"/>
        </w:rPr>
        <w:t>3.1.1. Description (200 words)</w:t>
      </w:r>
    </w:p>
    <w:p w14:paraId="1C497146" w14:textId="77777777" w:rsidR="003464E0" w:rsidRDefault="00000000">
      <w:pPr>
        <w:jc w:val="both"/>
      </w:pPr>
      <w:r>
        <w:rPr>
          <w:u w:val="single"/>
        </w:rPr>
        <w:t>Definition of study population (optional)</w:t>
      </w:r>
      <w:r>
        <w:t xml:space="preserve">: …. </w:t>
      </w:r>
      <w:r>
        <w:rPr>
          <w:u w:val="single"/>
        </w:rPr>
        <w:t>Characteristics of study population (optional)</w:t>
      </w:r>
      <w:r>
        <w:t>: ….</w:t>
      </w:r>
    </w:p>
    <w:p w14:paraId="488B5189" w14:textId="77777777" w:rsidR="003464E0" w:rsidRDefault="00000000">
      <w:pPr>
        <w:ind w:firstLine="566"/>
        <w:jc w:val="both"/>
      </w:pPr>
      <w:r>
        <w:rPr>
          <w:u w:val="single"/>
        </w:rPr>
        <w:t>Databases (optional)</w:t>
      </w:r>
      <w:r>
        <w:t>: ….</w:t>
      </w:r>
    </w:p>
    <w:p w14:paraId="23C3DD12" w14:textId="77777777" w:rsidR="003464E0" w:rsidRDefault="00000000">
      <w:pPr>
        <w:keepNext/>
        <w:keepLines/>
        <w:pBdr>
          <w:top w:val="nil"/>
          <w:left w:val="nil"/>
          <w:bottom w:val="nil"/>
          <w:right w:val="nil"/>
          <w:between w:val="nil"/>
        </w:pBdr>
        <w:spacing w:before="160" w:after="80"/>
        <w:jc w:val="both"/>
        <w:rPr>
          <w:color w:val="0F4761"/>
          <w:sz w:val="28"/>
          <w:szCs w:val="28"/>
        </w:rPr>
      </w:pPr>
      <w:bookmarkStart w:id="12" w:name="_heading=h.3gssnarcuuqm" w:colFirst="0" w:colLast="0"/>
      <w:bookmarkEnd w:id="12"/>
      <w:r>
        <w:rPr>
          <w:color w:val="0F4761"/>
          <w:sz w:val="28"/>
          <w:szCs w:val="28"/>
        </w:rPr>
        <w:t>3.1.2. Preparation (200 words)</w:t>
      </w:r>
    </w:p>
    <w:p w14:paraId="2C04CF63" w14:textId="77777777" w:rsidR="003464E0" w:rsidRDefault="00000000">
      <w:pPr>
        <w:jc w:val="both"/>
      </w:pPr>
      <w:r>
        <w:rPr>
          <w:u w:val="single"/>
        </w:rPr>
        <w:t>Sampling Method (optional)</w:t>
      </w:r>
      <w:r>
        <w:t xml:space="preserve">: …. </w:t>
      </w:r>
      <w:r>
        <w:rPr>
          <w:u w:val="single"/>
        </w:rPr>
        <w:t>Sample size (optional)</w:t>
      </w:r>
      <w:r>
        <w:t>: ….</w:t>
      </w:r>
    </w:p>
    <w:p w14:paraId="4F94C641" w14:textId="77777777" w:rsidR="003464E0" w:rsidRDefault="00000000">
      <w:pPr>
        <w:ind w:firstLine="566"/>
        <w:jc w:val="both"/>
      </w:pPr>
      <w:r>
        <w:rPr>
          <w:u w:val="single"/>
        </w:rPr>
        <w:t>Timeline of data collection (optional)</w:t>
      </w:r>
      <w:r>
        <w:t xml:space="preserve">: …. </w:t>
      </w:r>
      <w:r>
        <w:rPr>
          <w:u w:val="single"/>
        </w:rPr>
        <w:t>Data cleaning (optional)</w:t>
      </w:r>
      <w:r>
        <w:t>:</w:t>
      </w:r>
    </w:p>
    <w:p w14:paraId="19869BC9"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13" w:name="_heading=h.asy7ln1lapm" w:colFirst="0" w:colLast="0"/>
      <w:bookmarkEnd w:id="13"/>
      <w:r>
        <w:rPr>
          <w:color w:val="0F4761"/>
          <w:sz w:val="32"/>
          <w:szCs w:val="32"/>
        </w:rPr>
        <w:t>3.2. Methods//Analyses (500 words)</w:t>
      </w:r>
    </w:p>
    <w:p w14:paraId="5C131E46" w14:textId="77777777" w:rsidR="003464E0" w:rsidRDefault="00000000">
      <w:pPr>
        <w:jc w:val="both"/>
      </w:pPr>
      <w:r>
        <w:rPr>
          <w:u w:val="single"/>
        </w:rPr>
        <w:t>Study design // research protocol</w:t>
      </w:r>
      <w:r>
        <w:t xml:space="preserve"> (100 words): experimental, observational, cross-sectional, longitudinal, case study, correlational, sequential, exploratory, descriptive, quasi-experimental, mixed-methods, grounded theory, Delphi method. </w:t>
      </w:r>
    </w:p>
    <w:p w14:paraId="647D3C5E" w14:textId="77777777" w:rsidR="003464E0" w:rsidRDefault="00000000">
      <w:pPr>
        <w:keepNext/>
        <w:keepLines/>
        <w:pBdr>
          <w:top w:val="nil"/>
          <w:left w:val="nil"/>
          <w:bottom w:val="nil"/>
          <w:right w:val="nil"/>
          <w:between w:val="nil"/>
        </w:pBdr>
        <w:spacing w:before="160" w:after="80"/>
        <w:jc w:val="both"/>
        <w:rPr>
          <w:color w:val="0F4761"/>
          <w:sz w:val="28"/>
          <w:szCs w:val="28"/>
        </w:rPr>
      </w:pPr>
      <w:bookmarkStart w:id="14" w:name="_heading=h.lmh6z5z93gv9" w:colFirst="0" w:colLast="0"/>
      <w:bookmarkEnd w:id="14"/>
      <w:r>
        <w:rPr>
          <w:color w:val="0F4761"/>
          <w:sz w:val="28"/>
          <w:szCs w:val="28"/>
        </w:rPr>
        <w:t>3.2.1. Quantitative (200 words)</w:t>
      </w:r>
    </w:p>
    <w:p w14:paraId="3381D34B" w14:textId="77777777" w:rsidR="003464E0" w:rsidRDefault="00000000">
      <w:pPr>
        <w:jc w:val="both"/>
      </w:pPr>
      <w:r>
        <w:rPr>
          <w:u w:val="single"/>
        </w:rPr>
        <w:t>Measurements</w:t>
      </w:r>
      <w:r>
        <w:t xml:space="preserve">: …. </w:t>
      </w:r>
      <w:r>
        <w:rPr>
          <w:u w:val="single"/>
        </w:rPr>
        <w:t>Calculations</w:t>
      </w:r>
      <w:r>
        <w:t xml:space="preserve">: …. </w:t>
      </w:r>
    </w:p>
    <w:p w14:paraId="1693A25D" w14:textId="77777777" w:rsidR="003464E0" w:rsidRDefault="00000000">
      <w:pPr>
        <w:ind w:firstLine="566"/>
        <w:jc w:val="both"/>
      </w:pPr>
      <w:r>
        <w:rPr>
          <w:u w:val="single"/>
        </w:rPr>
        <w:t>Statistical tests</w:t>
      </w:r>
      <w:r>
        <w:t>: …</w:t>
      </w:r>
    </w:p>
    <w:p w14:paraId="38C89384" w14:textId="77777777" w:rsidR="003464E0" w:rsidRDefault="00000000">
      <w:pPr>
        <w:keepNext/>
        <w:keepLines/>
        <w:pBdr>
          <w:top w:val="nil"/>
          <w:left w:val="nil"/>
          <w:bottom w:val="nil"/>
          <w:right w:val="nil"/>
          <w:between w:val="nil"/>
        </w:pBdr>
        <w:spacing w:before="160" w:after="80"/>
        <w:jc w:val="both"/>
        <w:rPr>
          <w:color w:val="0F4761"/>
          <w:sz w:val="28"/>
          <w:szCs w:val="28"/>
        </w:rPr>
      </w:pPr>
      <w:bookmarkStart w:id="15" w:name="_heading=h.bfjzn6h11uff" w:colFirst="0" w:colLast="0"/>
      <w:bookmarkEnd w:id="15"/>
      <w:r>
        <w:rPr>
          <w:color w:val="0F4761"/>
          <w:sz w:val="28"/>
          <w:szCs w:val="28"/>
        </w:rPr>
        <w:t>3.2.2. Qualitative (optional; 200 words)</w:t>
      </w:r>
    </w:p>
    <w:p w14:paraId="01CFFE9B" w14:textId="77777777" w:rsidR="003464E0" w:rsidRDefault="00000000">
      <w:pPr>
        <w:jc w:val="both"/>
      </w:pPr>
      <w:r>
        <w:rPr>
          <w:u w:val="single"/>
        </w:rPr>
        <w:t>Interviews &amp; thematic analysis</w:t>
      </w:r>
      <w:r>
        <w:t>: …</w:t>
      </w:r>
    </w:p>
    <w:p w14:paraId="23673702" w14:textId="77777777" w:rsidR="003464E0" w:rsidRDefault="00000000">
      <w:pPr>
        <w:ind w:firstLine="566"/>
        <w:jc w:val="both"/>
      </w:pPr>
      <w:r>
        <w:rPr>
          <w:u w:val="single"/>
        </w:rPr>
        <w:t>Case studies</w:t>
      </w:r>
      <w:r>
        <w:t>: …</w:t>
      </w:r>
    </w:p>
    <w:p w14:paraId="49B61222"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16" w:name="_heading=h.bc6yxqrfedvv" w:colFirst="0" w:colLast="0"/>
      <w:bookmarkEnd w:id="16"/>
      <w:r>
        <w:rPr>
          <w:color w:val="0F4761"/>
          <w:sz w:val="40"/>
          <w:szCs w:val="40"/>
        </w:rPr>
        <w:t>4. Results (2,500 words)</w:t>
      </w:r>
    </w:p>
    <w:p w14:paraId="68E27AFD" w14:textId="77777777" w:rsidR="003464E0" w:rsidRDefault="00000000">
      <w:pPr>
        <w:jc w:val="both"/>
      </w:pPr>
      <w:r>
        <w:t xml:space="preserve">… Introduction (100 words) </w:t>
      </w:r>
    </w:p>
    <w:p w14:paraId="5395378A"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17" w:name="_heading=h.y3vefu1m6ord" w:colFirst="0" w:colLast="0"/>
      <w:bookmarkEnd w:id="17"/>
      <w:r>
        <w:rPr>
          <w:color w:val="0F4761"/>
          <w:sz w:val="32"/>
          <w:szCs w:val="32"/>
        </w:rPr>
        <w:t>4.1. Descriptive and Univariate Statistics (500 words)</w:t>
      </w:r>
    </w:p>
    <w:p w14:paraId="1E809E19" w14:textId="77777777" w:rsidR="003464E0" w:rsidRDefault="00000000">
      <w:pPr>
        <w:jc w:val="both"/>
        <w:rPr>
          <w:i/>
        </w:rPr>
      </w:pPr>
      <w:r>
        <w:rPr>
          <w:i/>
        </w:rPr>
        <w:t>Measures of Central Tendency (50 words)</w:t>
      </w:r>
    </w:p>
    <w:p w14:paraId="473DED50" w14:textId="77777777" w:rsidR="003464E0" w:rsidRDefault="00000000">
      <w:pPr>
        <w:jc w:val="both"/>
      </w:pPr>
      <w:r>
        <w:t>…</w:t>
      </w:r>
    </w:p>
    <w:p w14:paraId="2DC5F3CD" w14:textId="77777777" w:rsidR="003464E0" w:rsidRDefault="00000000">
      <w:pPr>
        <w:jc w:val="both"/>
        <w:rPr>
          <w:u w:val="single"/>
        </w:rPr>
      </w:pPr>
      <w:r>
        <w:t>…</w:t>
      </w:r>
    </w:p>
    <w:p w14:paraId="1E26BBDE" w14:textId="77777777" w:rsidR="003464E0" w:rsidRDefault="00000000">
      <w:pPr>
        <w:jc w:val="both"/>
        <w:rPr>
          <w:i/>
        </w:rPr>
      </w:pPr>
      <w:r>
        <w:rPr>
          <w:i/>
        </w:rPr>
        <w:t>Shape of the Distribution (50 words)</w:t>
      </w:r>
    </w:p>
    <w:p w14:paraId="4F01F68F" w14:textId="77777777" w:rsidR="003464E0" w:rsidRDefault="00000000">
      <w:pPr>
        <w:jc w:val="both"/>
      </w:pPr>
      <w:r>
        <w:t>…</w:t>
      </w:r>
    </w:p>
    <w:p w14:paraId="195CADA9" w14:textId="77777777" w:rsidR="003464E0" w:rsidRDefault="00000000">
      <w:pPr>
        <w:jc w:val="both"/>
        <w:rPr>
          <w:i/>
        </w:rPr>
      </w:pPr>
      <w:r>
        <w:rPr>
          <w:i/>
        </w:rPr>
        <w:lastRenderedPageBreak/>
        <w:t>Frequency distribution (50 words)</w:t>
      </w:r>
    </w:p>
    <w:p w14:paraId="137EDA7A" w14:textId="77777777" w:rsidR="003464E0" w:rsidRDefault="00000000">
      <w:pPr>
        <w:jc w:val="both"/>
        <w:rPr>
          <w:u w:val="single"/>
        </w:rPr>
      </w:pPr>
      <w:r>
        <w:t>…</w:t>
      </w:r>
    </w:p>
    <w:p w14:paraId="04904900" w14:textId="77777777" w:rsidR="003464E0" w:rsidRDefault="00000000">
      <w:pPr>
        <w:jc w:val="both"/>
      </w:pPr>
      <w:r>
        <w:t xml:space="preserve">Overview of the </w:t>
      </w:r>
      <w:r>
        <w:rPr>
          <w:highlight w:val="yellow"/>
        </w:rPr>
        <w:t>most frequently reported scores for key variables</w:t>
      </w:r>
      <w:r>
        <w:t xml:space="preserve"> are given in </w:t>
      </w:r>
      <w:r>
        <w:rPr>
          <w:highlight w:val="cyan"/>
        </w:rPr>
        <w:t>Table 2</w:t>
      </w:r>
      <w:r>
        <w:t xml:space="preserve">, and they give a picture of the </w:t>
      </w:r>
      <w:r>
        <w:rPr>
          <w:highlight w:val="yellow"/>
        </w:rPr>
        <w:t>central trends in the perception of respondents</w:t>
      </w:r>
      <w:r>
        <w:t>.</w:t>
      </w:r>
    </w:p>
    <w:p w14:paraId="2E4D2DD6" w14:textId="77777777" w:rsidR="003464E0" w:rsidRDefault="003464E0">
      <w:pPr>
        <w:jc w:val="both"/>
      </w:pPr>
    </w:p>
    <w:p w14:paraId="61E4445B" w14:textId="77777777" w:rsidR="003464E0" w:rsidRDefault="00000000">
      <w:pPr>
        <w:jc w:val="both"/>
        <w:rPr>
          <w:i/>
        </w:rPr>
      </w:pPr>
      <w:r>
        <w:rPr>
          <w:b/>
          <w:highlight w:val="cyan"/>
        </w:rPr>
        <w:t>Table 2</w:t>
      </w:r>
      <w:r>
        <w:t xml:space="preserve">: </w:t>
      </w:r>
      <w:r>
        <w:rPr>
          <w:i/>
          <w:highlight w:val="yellow"/>
        </w:rPr>
        <w:t>Results of histograms and frequency tables</w:t>
      </w:r>
    </w:p>
    <w:tbl>
      <w:tblPr>
        <w:tblStyle w:val="aff1"/>
        <w:tblW w:w="892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35"/>
        <w:gridCol w:w="1680"/>
        <w:gridCol w:w="1665"/>
        <w:gridCol w:w="3645"/>
      </w:tblGrid>
      <w:tr w:rsidR="003464E0" w14:paraId="39202D3B" w14:textId="77777777">
        <w:trPr>
          <w:jc w:val="center"/>
        </w:trPr>
        <w:tc>
          <w:tcPr>
            <w:tcW w:w="1935" w:type="dxa"/>
            <w:tcBorders>
              <w:top w:val="single" w:sz="12" w:space="0" w:color="000000"/>
            </w:tcBorders>
            <w:shd w:val="clear" w:color="auto" w:fill="E8E8E8"/>
          </w:tcPr>
          <w:p w14:paraId="0D1F3A31" w14:textId="77777777" w:rsidR="003464E0" w:rsidRDefault="00000000">
            <w:pPr>
              <w:jc w:val="center"/>
              <w:rPr>
                <w:b/>
                <w:sz w:val="22"/>
                <w:szCs w:val="22"/>
              </w:rPr>
            </w:pPr>
            <w:r>
              <w:rPr>
                <w:b/>
                <w:sz w:val="22"/>
                <w:szCs w:val="22"/>
              </w:rPr>
              <w:t>Variable</w:t>
            </w:r>
          </w:p>
        </w:tc>
        <w:tc>
          <w:tcPr>
            <w:tcW w:w="1680" w:type="dxa"/>
            <w:tcBorders>
              <w:top w:val="single" w:sz="12" w:space="0" w:color="000000"/>
            </w:tcBorders>
            <w:shd w:val="clear" w:color="auto" w:fill="E8E8E8"/>
          </w:tcPr>
          <w:p w14:paraId="02082932" w14:textId="77777777" w:rsidR="003464E0" w:rsidRDefault="00000000">
            <w:pPr>
              <w:jc w:val="center"/>
              <w:rPr>
                <w:b/>
                <w:sz w:val="22"/>
                <w:szCs w:val="22"/>
              </w:rPr>
            </w:pPr>
            <w:r>
              <w:rPr>
                <w:b/>
                <w:sz w:val="22"/>
                <w:szCs w:val="22"/>
              </w:rPr>
              <w:t>Most frequent score</w:t>
            </w:r>
          </w:p>
        </w:tc>
        <w:tc>
          <w:tcPr>
            <w:tcW w:w="1665" w:type="dxa"/>
            <w:tcBorders>
              <w:top w:val="single" w:sz="12" w:space="0" w:color="000000"/>
            </w:tcBorders>
            <w:shd w:val="clear" w:color="auto" w:fill="E8E8E8"/>
          </w:tcPr>
          <w:p w14:paraId="0E2109E8" w14:textId="77777777" w:rsidR="003464E0" w:rsidRDefault="00000000">
            <w:pPr>
              <w:jc w:val="center"/>
              <w:rPr>
                <w:b/>
                <w:sz w:val="22"/>
                <w:szCs w:val="22"/>
              </w:rPr>
            </w:pPr>
            <w:r>
              <w:rPr>
                <w:b/>
                <w:sz w:val="22"/>
                <w:szCs w:val="22"/>
              </w:rPr>
              <w:t>Percentage of data</w:t>
            </w:r>
          </w:p>
        </w:tc>
        <w:tc>
          <w:tcPr>
            <w:tcW w:w="3645" w:type="dxa"/>
            <w:tcBorders>
              <w:top w:val="single" w:sz="12" w:space="0" w:color="000000"/>
            </w:tcBorders>
            <w:shd w:val="clear" w:color="auto" w:fill="E8E8E8"/>
          </w:tcPr>
          <w:p w14:paraId="2485B93D" w14:textId="77777777" w:rsidR="003464E0" w:rsidRDefault="00000000">
            <w:pPr>
              <w:jc w:val="center"/>
              <w:rPr>
                <w:b/>
                <w:sz w:val="22"/>
                <w:szCs w:val="22"/>
              </w:rPr>
            </w:pPr>
            <w:r>
              <w:rPr>
                <w:b/>
                <w:sz w:val="22"/>
                <w:szCs w:val="22"/>
              </w:rPr>
              <w:t>Interpretation</w:t>
            </w:r>
          </w:p>
        </w:tc>
      </w:tr>
      <w:tr w:rsidR="003464E0" w14:paraId="48DD0C35" w14:textId="77777777">
        <w:trPr>
          <w:jc w:val="center"/>
        </w:trPr>
        <w:tc>
          <w:tcPr>
            <w:tcW w:w="1935" w:type="dxa"/>
          </w:tcPr>
          <w:p w14:paraId="227402A2" w14:textId="77777777" w:rsidR="003464E0" w:rsidRDefault="00000000">
            <w:pPr>
              <w:jc w:val="both"/>
              <w:rPr>
                <w:sz w:val="22"/>
                <w:szCs w:val="22"/>
              </w:rPr>
            </w:pPr>
            <w:r>
              <w:rPr>
                <w:sz w:val="22"/>
                <w:szCs w:val="22"/>
              </w:rPr>
              <w:t xml:space="preserve">… </w:t>
            </w:r>
          </w:p>
        </w:tc>
        <w:tc>
          <w:tcPr>
            <w:tcW w:w="1680" w:type="dxa"/>
          </w:tcPr>
          <w:p w14:paraId="5795BE4B" w14:textId="77777777" w:rsidR="003464E0" w:rsidRDefault="00000000">
            <w:pPr>
              <w:jc w:val="both"/>
              <w:rPr>
                <w:sz w:val="22"/>
                <w:szCs w:val="22"/>
              </w:rPr>
            </w:pPr>
            <w:r>
              <w:rPr>
                <w:sz w:val="22"/>
                <w:szCs w:val="22"/>
              </w:rPr>
              <w:t xml:space="preserve">… </w:t>
            </w:r>
          </w:p>
        </w:tc>
        <w:tc>
          <w:tcPr>
            <w:tcW w:w="1665" w:type="dxa"/>
          </w:tcPr>
          <w:p w14:paraId="26B21AFD" w14:textId="77777777" w:rsidR="003464E0" w:rsidRDefault="00000000">
            <w:pPr>
              <w:jc w:val="both"/>
              <w:rPr>
                <w:sz w:val="22"/>
                <w:szCs w:val="22"/>
              </w:rPr>
            </w:pPr>
            <w:r>
              <w:rPr>
                <w:sz w:val="22"/>
                <w:szCs w:val="22"/>
              </w:rPr>
              <w:t>…%</w:t>
            </w:r>
          </w:p>
        </w:tc>
        <w:tc>
          <w:tcPr>
            <w:tcW w:w="3645" w:type="dxa"/>
          </w:tcPr>
          <w:p w14:paraId="19C22A4A" w14:textId="77777777" w:rsidR="003464E0" w:rsidRDefault="00000000">
            <w:pPr>
              <w:jc w:val="both"/>
              <w:rPr>
                <w:sz w:val="22"/>
                <w:szCs w:val="22"/>
              </w:rPr>
            </w:pPr>
            <w:r>
              <w:rPr>
                <w:sz w:val="22"/>
                <w:szCs w:val="22"/>
              </w:rPr>
              <w:t>… (5 words)</w:t>
            </w:r>
          </w:p>
        </w:tc>
      </w:tr>
      <w:tr w:rsidR="003464E0" w14:paraId="58CF7070" w14:textId="77777777">
        <w:trPr>
          <w:jc w:val="center"/>
        </w:trPr>
        <w:tc>
          <w:tcPr>
            <w:tcW w:w="1935" w:type="dxa"/>
          </w:tcPr>
          <w:p w14:paraId="632A375A" w14:textId="77777777" w:rsidR="003464E0" w:rsidRDefault="00000000">
            <w:pPr>
              <w:jc w:val="both"/>
              <w:rPr>
                <w:sz w:val="22"/>
                <w:szCs w:val="22"/>
              </w:rPr>
            </w:pPr>
            <w:r>
              <w:rPr>
                <w:sz w:val="22"/>
                <w:szCs w:val="22"/>
              </w:rPr>
              <w:t xml:space="preserve">… </w:t>
            </w:r>
          </w:p>
        </w:tc>
        <w:tc>
          <w:tcPr>
            <w:tcW w:w="1680" w:type="dxa"/>
          </w:tcPr>
          <w:p w14:paraId="659A5953" w14:textId="77777777" w:rsidR="003464E0" w:rsidRDefault="00000000">
            <w:pPr>
              <w:jc w:val="both"/>
              <w:rPr>
                <w:sz w:val="22"/>
                <w:szCs w:val="22"/>
              </w:rPr>
            </w:pPr>
            <w:r>
              <w:rPr>
                <w:sz w:val="22"/>
                <w:szCs w:val="22"/>
              </w:rPr>
              <w:t xml:space="preserve">… </w:t>
            </w:r>
          </w:p>
        </w:tc>
        <w:tc>
          <w:tcPr>
            <w:tcW w:w="1665" w:type="dxa"/>
          </w:tcPr>
          <w:p w14:paraId="6D61B8FD" w14:textId="77777777" w:rsidR="003464E0" w:rsidRDefault="00000000">
            <w:pPr>
              <w:jc w:val="both"/>
              <w:rPr>
                <w:sz w:val="22"/>
                <w:szCs w:val="22"/>
              </w:rPr>
            </w:pPr>
            <w:r>
              <w:rPr>
                <w:sz w:val="22"/>
                <w:szCs w:val="22"/>
              </w:rPr>
              <w:t>…%</w:t>
            </w:r>
          </w:p>
        </w:tc>
        <w:tc>
          <w:tcPr>
            <w:tcW w:w="3645" w:type="dxa"/>
          </w:tcPr>
          <w:p w14:paraId="5902BB11" w14:textId="77777777" w:rsidR="003464E0" w:rsidRDefault="00000000">
            <w:pPr>
              <w:jc w:val="both"/>
              <w:rPr>
                <w:sz w:val="22"/>
                <w:szCs w:val="22"/>
              </w:rPr>
            </w:pPr>
            <w:r>
              <w:rPr>
                <w:sz w:val="22"/>
                <w:szCs w:val="22"/>
              </w:rPr>
              <w:t>… (5 words)</w:t>
            </w:r>
          </w:p>
        </w:tc>
      </w:tr>
      <w:tr w:rsidR="003464E0" w14:paraId="26A84178" w14:textId="77777777">
        <w:trPr>
          <w:jc w:val="center"/>
        </w:trPr>
        <w:tc>
          <w:tcPr>
            <w:tcW w:w="1935" w:type="dxa"/>
          </w:tcPr>
          <w:p w14:paraId="29195CCB" w14:textId="77777777" w:rsidR="003464E0" w:rsidRDefault="00000000">
            <w:pPr>
              <w:jc w:val="both"/>
              <w:rPr>
                <w:sz w:val="22"/>
                <w:szCs w:val="22"/>
              </w:rPr>
            </w:pPr>
            <w:r>
              <w:rPr>
                <w:sz w:val="22"/>
                <w:szCs w:val="22"/>
              </w:rPr>
              <w:t xml:space="preserve">… </w:t>
            </w:r>
          </w:p>
        </w:tc>
        <w:tc>
          <w:tcPr>
            <w:tcW w:w="1680" w:type="dxa"/>
          </w:tcPr>
          <w:p w14:paraId="4D09A4FF" w14:textId="77777777" w:rsidR="003464E0" w:rsidRDefault="00000000">
            <w:pPr>
              <w:jc w:val="both"/>
              <w:rPr>
                <w:sz w:val="22"/>
                <w:szCs w:val="22"/>
              </w:rPr>
            </w:pPr>
            <w:r>
              <w:rPr>
                <w:sz w:val="22"/>
                <w:szCs w:val="22"/>
              </w:rPr>
              <w:t xml:space="preserve">… </w:t>
            </w:r>
          </w:p>
        </w:tc>
        <w:tc>
          <w:tcPr>
            <w:tcW w:w="1665" w:type="dxa"/>
          </w:tcPr>
          <w:p w14:paraId="060BAEE5" w14:textId="77777777" w:rsidR="003464E0" w:rsidRDefault="00000000">
            <w:pPr>
              <w:jc w:val="both"/>
              <w:rPr>
                <w:sz w:val="22"/>
                <w:szCs w:val="22"/>
              </w:rPr>
            </w:pPr>
            <w:r>
              <w:rPr>
                <w:sz w:val="22"/>
                <w:szCs w:val="22"/>
              </w:rPr>
              <w:t>…%</w:t>
            </w:r>
          </w:p>
        </w:tc>
        <w:tc>
          <w:tcPr>
            <w:tcW w:w="3645" w:type="dxa"/>
          </w:tcPr>
          <w:p w14:paraId="09413C05" w14:textId="77777777" w:rsidR="003464E0" w:rsidRDefault="00000000">
            <w:pPr>
              <w:jc w:val="both"/>
              <w:rPr>
                <w:sz w:val="22"/>
                <w:szCs w:val="22"/>
              </w:rPr>
            </w:pPr>
            <w:r>
              <w:rPr>
                <w:sz w:val="22"/>
                <w:szCs w:val="22"/>
              </w:rPr>
              <w:t>… (5 words)</w:t>
            </w:r>
          </w:p>
        </w:tc>
      </w:tr>
      <w:tr w:rsidR="003464E0" w14:paraId="792935B9" w14:textId="77777777">
        <w:trPr>
          <w:trHeight w:val="102"/>
          <w:jc w:val="center"/>
        </w:trPr>
        <w:tc>
          <w:tcPr>
            <w:tcW w:w="1935" w:type="dxa"/>
          </w:tcPr>
          <w:p w14:paraId="1FE44E2B" w14:textId="77777777" w:rsidR="003464E0" w:rsidRDefault="00000000">
            <w:pPr>
              <w:jc w:val="both"/>
              <w:rPr>
                <w:sz w:val="22"/>
                <w:szCs w:val="22"/>
              </w:rPr>
            </w:pPr>
            <w:r>
              <w:rPr>
                <w:sz w:val="22"/>
                <w:szCs w:val="22"/>
              </w:rPr>
              <w:t xml:space="preserve">… </w:t>
            </w:r>
          </w:p>
        </w:tc>
        <w:tc>
          <w:tcPr>
            <w:tcW w:w="1680" w:type="dxa"/>
          </w:tcPr>
          <w:p w14:paraId="14979C98" w14:textId="77777777" w:rsidR="003464E0" w:rsidRDefault="00000000">
            <w:pPr>
              <w:jc w:val="both"/>
              <w:rPr>
                <w:sz w:val="22"/>
                <w:szCs w:val="22"/>
              </w:rPr>
            </w:pPr>
            <w:r>
              <w:rPr>
                <w:sz w:val="22"/>
                <w:szCs w:val="22"/>
              </w:rPr>
              <w:t xml:space="preserve">… </w:t>
            </w:r>
          </w:p>
        </w:tc>
        <w:tc>
          <w:tcPr>
            <w:tcW w:w="1665" w:type="dxa"/>
          </w:tcPr>
          <w:p w14:paraId="175F25F3" w14:textId="77777777" w:rsidR="003464E0" w:rsidRDefault="00000000">
            <w:pPr>
              <w:jc w:val="both"/>
              <w:rPr>
                <w:sz w:val="22"/>
                <w:szCs w:val="22"/>
              </w:rPr>
            </w:pPr>
            <w:r>
              <w:rPr>
                <w:sz w:val="22"/>
                <w:szCs w:val="22"/>
              </w:rPr>
              <w:t>…%</w:t>
            </w:r>
          </w:p>
        </w:tc>
        <w:tc>
          <w:tcPr>
            <w:tcW w:w="3645" w:type="dxa"/>
          </w:tcPr>
          <w:p w14:paraId="383F8DA1" w14:textId="77777777" w:rsidR="003464E0" w:rsidRDefault="00000000">
            <w:pPr>
              <w:jc w:val="both"/>
              <w:rPr>
                <w:sz w:val="22"/>
                <w:szCs w:val="22"/>
              </w:rPr>
            </w:pPr>
            <w:r>
              <w:rPr>
                <w:sz w:val="22"/>
                <w:szCs w:val="22"/>
              </w:rPr>
              <w:t>… (5 words)</w:t>
            </w:r>
          </w:p>
        </w:tc>
      </w:tr>
      <w:tr w:rsidR="003464E0" w14:paraId="14AB272F" w14:textId="77777777">
        <w:trPr>
          <w:trHeight w:val="105"/>
          <w:jc w:val="center"/>
        </w:trPr>
        <w:tc>
          <w:tcPr>
            <w:tcW w:w="1935" w:type="dxa"/>
            <w:tcBorders>
              <w:bottom w:val="single" w:sz="12" w:space="0" w:color="000000"/>
            </w:tcBorders>
          </w:tcPr>
          <w:p w14:paraId="3CFEEB0D" w14:textId="77777777" w:rsidR="003464E0" w:rsidRDefault="00000000">
            <w:pPr>
              <w:jc w:val="both"/>
              <w:rPr>
                <w:sz w:val="22"/>
                <w:szCs w:val="22"/>
              </w:rPr>
            </w:pPr>
            <w:r>
              <w:rPr>
                <w:sz w:val="22"/>
                <w:szCs w:val="22"/>
              </w:rPr>
              <w:t xml:space="preserve">… </w:t>
            </w:r>
          </w:p>
        </w:tc>
        <w:tc>
          <w:tcPr>
            <w:tcW w:w="1680" w:type="dxa"/>
            <w:tcBorders>
              <w:bottom w:val="single" w:sz="12" w:space="0" w:color="000000"/>
            </w:tcBorders>
          </w:tcPr>
          <w:p w14:paraId="1A8C1A7B" w14:textId="77777777" w:rsidR="003464E0" w:rsidRDefault="00000000">
            <w:pPr>
              <w:jc w:val="both"/>
              <w:rPr>
                <w:sz w:val="22"/>
                <w:szCs w:val="22"/>
              </w:rPr>
            </w:pPr>
            <w:r>
              <w:rPr>
                <w:sz w:val="22"/>
                <w:szCs w:val="22"/>
              </w:rPr>
              <w:t xml:space="preserve">… </w:t>
            </w:r>
          </w:p>
        </w:tc>
        <w:tc>
          <w:tcPr>
            <w:tcW w:w="1665" w:type="dxa"/>
            <w:tcBorders>
              <w:bottom w:val="single" w:sz="12" w:space="0" w:color="000000"/>
            </w:tcBorders>
          </w:tcPr>
          <w:p w14:paraId="0BE0A279" w14:textId="77777777" w:rsidR="003464E0" w:rsidRDefault="00000000">
            <w:pPr>
              <w:jc w:val="both"/>
              <w:rPr>
                <w:sz w:val="22"/>
                <w:szCs w:val="22"/>
              </w:rPr>
            </w:pPr>
            <w:r>
              <w:rPr>
                <w:sz w:val="22"/>
                <w:szCs w:val="22"/>
              </w:rPr>
              <w:t>…%</w:t>
            </w:r>
          </w:p>
        </w:tc>
        <w:tc>
          <w:tcPr>
            <w:tcW w:w="3645" w:type="dxa"/>
            <w:tcBorders>
              <w:bottom w:val="single" w:sz="12" w:space="0" w:color="000000"/>
            </w:tcBorders>
          </w:tcPr>
          <w:p w14:paraId="43C5C1DD" w14:textId="77777777" w:rsidR="003464E0" w:rsidRDefault="00000000">
            <w:pPr>
              <w:jc w:val="both"/>
              <w:rPr>
                <w:sz w:val="22"/>
                <w:szCs w:val="22"/>
              </w:rPr>
            </w:pPr>
            <w:r>
              <w:rPr>
                <w:sz w:val="22"/>
                <w:szCs w:val="22"/>
              </w:rPr>
              <w:t>… (5 words)</w:t>
            </w:r>
          </w:p>
        </w:tc>
      </w:tr>
    </w:tbl>
    <w:p w14:paraId="050AFF22" w14:textId="77777777" w:rsidR="003464E0" w:rsidRDefault="00000000">
      <w:pPr>
        <w:jc w:val="both"/>
        <w:rPr>
          <w:sz w:val="20"/>
          <w:szCs w:val="20"/>
          <w:highlight w:val="yellow"/>
        </w:rPr>
      </w:pPr>
      <w:r>
        <w:rPr>
          <w:sz w:val="20"/>
          <w:szCs w:val="20"/>
        </w:rPr>
        <w:t xml:space="preserve">Notes: </w:t>
      </w:r>
      <w:r>
        <w:rPr>
          <w:sz w:val="20"/>
          <w:szCs w:val="20"/>
          <w:highlight w:val="yellow"/>
        </w:rPr>
        <w:t>…</w:t>
      </w:r>
    </w:p>
    <w:p w14:paraId="11EA72A7" w14:textId="77777777" w:rsidR="003464E0" w:rsidRDefault="003464E0">
      <w:pPr>
        <w:jc w:val="both"/>
      </w:pPr>
    </w:p>
    <w:p w14:paraId="6A3D2617" w14:textId="77777777" w:rsidR="003464E0" w:rsidRDefault="00000000">
      <w:pPr>
        <w:jc w:val="both"/>
      </w:pPr>
      <w:r>
        <w:rPr>
          <w:highlight w:val="cyan"/>
        </w:rPr>
        <w:t>Table 2</w:t>
      </w:r>
      <w:r>
        <w:t xml:space="preserve"> presents </w:t>
      </w:r>
      <w:r>
        <w:rPr>
          <w:highlight w:val="yellow"/>
        </w:rPr>
        <w:t>…</w:t>
      </w:r>
      <w:r>
        <w:t xml:space="preserve">. </w:t>
      </w:r>
      <w:r>
        <w:rPr>
          <w:highlight w:val="cyan"/>
        </w:rPr>
        <w:t>Figure 1</w:t>
      </w:r>
      <w:r>
        <w:t xml:space="preserve"> shows </w:t>
      </w:r>
      <w:r>
        <w:rPr>
          <w:highlight w:val="yellow"/>
        </w:rPr>
        <w:t>frequency distribution of key variables</w:t>
      </w:r>
      <w:r>
        <w:t>.</w:t>
      </w:r>
    </w:p>
    <w:p w14:paraId="46EB2DC0" w14:textId="77777777" w:rsidR="003464E0" w:rsidRDefault="003464E0">
      <w:pPr>
        <w:jc w:val="both"/>
      </w:pPr>
    </w:p>
    <w:p w14:paraId="47470015" w14:textId="77777777" w:rsidR="003464E0" w:rsidRDefault="00000000">
      <w:pPr>
        <w:jc w:val="center"/>
      </w:pPr>
      <w:r>
        <w:rPr>
          <w:highlight w:val="cyan"/>
        </w:rPr>
        <w:t>FIGURE 1 COMES HERE</w:t>
      </w:r>
    </w:p>
    <w:p w14:paraId="09DAFD99" w14:textId="77777777" w:rsidR="003464E0" w:rsidRDefault="00000000">
      <w:pPr>
        <w:jc w:val="center"/>
        <w:rPr>
          <w:highlight w:val="cyan"/>
        </w:rPr>
      </w:pPr>
      <w:r>
        <w:rPr>
          <w:b/>
          <w:highlight w:val="cyan"/>
        </w:rPr>
        <w:t>Figure 1</w:t>
      </w:r>
      <w:r>
        <w:t xml:space="preserve">: </w:t>
      </w:r>
      <w:r>
        <w:rPr>
          <w:i/>
          <w:highlight w:val="yellow"/>
        </w:rPr>
        <w:t>Visualisation of histograms and frequency tables</w:t>
      </w:r>
    </w:p>
    <w:p w14:paraId="313F9380" w14:textId="77777777" w:rsidR="003464E0" w:rsidRDefault="003464E0">
      <w:pPr>
        <w:jc w:val="both"/>
      </w:pPr>
    </w:p>
    <w:p w14:paraId="6F0A62D3" w14:textId="77777777" w:rsidR="003464E0" w:rsidRDefault="00000000">
      <w:pPr>
        <w:jc w:val="both"/>
      </w:pPr>
      <w:r>
        <w:t>The figure shows/visualises (that) ….</w:t>
      </w:r>
    </w:p>
    <w:p w14:paraId="7C7E23DF" w14:textId="77777777" w:rsidR="003464E0" w:rsidRDefault="00000000">
      <w:pPr>
        <w:jc w:val="both"/>
        <w:rPr>
          <w:i/>
        </w:rPr>
      </w:pPr>
      <w:r>
        <w:rPr>
          <w:i/>
        </w:rPr>
        <w:t>Relative value positions (50 words)</w:t>
      </w:r>
    </w:p>
    <w:p w14:paraId="0E331F85" w14:textId="77777777" w:rsidR="003464E0" w:rsidRDefault="00000000">
      <w:pPr>
        <w:jc w:val="both"/>
        <w:rPr>
          <w:u w:val="single"/>
        </w:rPr>
      </w:pPr>
      <w:r>
        <w:t>…</w:t>
      </w:r>
    </w:p>
    <w:p w14:paraId="5A4CEE62" w14:textId="7E09C185" w:rsidR="003464E0" w:rsidRDefault="003464E0">
      <w:pPr>
        <w:jc w:val="both"/>
        <w:rPr>
          <w:i/>
        </w:rPr>
      </w:pPr>
      <w:r w:rsidRPr="00896F8A">
        <w:rPr>
          <w:i/>
        </w:rPr>
        <w:t>Nonparametric Univariate Analyses</w:t>
      </w:r>
      <w:r w:rsidR="00000000">
        <w:rPr>
          <w:i/>
        </w:rPr>
        <w:t xml:space="preserve"> (125 words)</w:t>
      </w:r>
    </w:p>
    <w:p w14:paraId="546200DD" w14:textId="77777777" w:rsidR="003464E0" w:rsidRDefault="00000000">
      <w:pPr>
        <w:jc w:val="both"/>
      </w:pPr>
      <w:r>
        <w:t xml:space="preserve">… </w:t>
      </w:r>
    </w:p>
    <w:p w14:paraId="4EC80144" w14:textId="420EA315" w:rsidR="003464E0" w:rsidRDefault="003464E0">
      <w:pPr>
        <w:jc w:val="both"/>
        <w:rPr>
          <w:i/>
        </w:rPr>
      </w:pPr>
      <w:r w:rsidRPr="00896F8A">
        <w:rPr>
          <w:i/>
        </w:rPr>
        <w:t>Parametric Univariate Analyses</w:t>
      </w:r>
      <w:r w:rsidR="00000000">
        <w:rPr>
          <w:i/>
        </w:rPr>
        <w:t xml:space="preserve"> (100 words)</w:t>
      </w:r>
    </w:p>
    <w:p w14:paraId="69E56584" w14:textId="77777777" w:rsidR="003464E0" w:rsidRDefault="00000000">
      <w:pPr>
        <w:jc w:val="both"/>
        <w:rPr>
          <w:u w:val="single"/>
        </w:rPr>
      </w:pPr>
      <w:r>
        <w:t>…</w:t>
      </w:r>
    </w:p>
    <w:p w14:paraId="207474A9"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18" w:name="_heading=h.1j3kup24qsry" w:colFirst="0" w:colLast="0"/>
      <w:bookmarkEnd w:id="18"/>
      <w:r>
        <w:rPr>
          <w:color w:val="0F4761"/>
          <w:sz w:val="32"/>
          <w:szCs w:val="32"/>
        </w:rPr>
        <w:t>4.2. Bivariate Analyses (500 words)</w:t>
      </w:r>
    </w:p>
    <w:p w14:paraId="2EAC4CF7" w14:textId="77777777" w:rsidR="003464E0" w:rsidRDefault="00000000">
      <w:pPr>
        <w:jc w:val="both"/>
        <w:rPr>
          <w:i/>
        </w:rPr>
      </w:pPr>
      <w:r>
        <w:rPr>
          <w:i/>
        </w:rPr>
        <w:t>Chi-square Test (150 words)</w:t>
      </w:r>
    </w:p>
    <w:p w14:paraId="231163D8" w14:textId="77777777" w:rsidR="003464E0" w:rsidRDefault="00000000">
      <w:pPr>
        <w:jc w:val="both"/>
      </w:pPr>
      <w:r>
        <w:t>…</w:t>
      </w:r>
    </w:p>
    <w:p w14:paraId="6D300D37" w14:textId="77777777" w:rsidR="003464E0" w:rsidRDefault="00000000">
      <w:pPr>
        <w:jc w:val="both"/>
        <w:rPr>
          <w:i/>
        </w:rPr>
      </w:pPr>
      <w:r>
        <w:rPr>
          <w:i/>
        </w:rPr>
        <w:t>Independent 2-sample T-tests, or ANOVA (200 words)</w:t>
      </w:r>
    </w:p>
    <w:p w14:paraId="6777D636" w14:textId="77777777" w:rsidR="003464E0" w:rsidRDefault="00000000">
      <w:pPr>
        <w:jc w:val="both"/>
      </w:pPr>
      <w:r>
        <w:t>…</w:t>
      </w:r>
    </w:p>
    <w:p w14:paraId="7B61D0B9" w14:textId="77777777" w:rsidR="003464E0" w:rsidRDefault="00000000">
      <w:pPr>
        <w:jc w:val="both"/>
      </w:pPr>
      <w:r>
        <w:t>The figure shows/visualises (that) ….</w:t>
      </w:r>
    </w:p>
    <w:p w14:paraId="729133C1" w14:textId="77777777" w:rsidR="003464E0" w:rsidRDefault="00000000">
      <w:pPr>
        <w:jc w:val="both"/>
        <w:rPr>
          <w:i/>
        </w:rPr>
      </w:pPr>
      <w:r>
        <w:rPr>
          <w:i/>
        </w:rPr>
        <w:lastRenderedPageBreak/>
        <w:t>Correlation or linear regression analysis (150 words)</w:t>
      </w:r>
    </w:p>
    <w:p w14:paraId="477B5857" w14:textId="77777777" w:rsidR="003464E0" w:rsidRDefault="00000000">
      <w:pPr>
        <w:jc w:val="both"/>
      </w:pPr>
      <w:r>
        <w:t>…</w:t>
      </w:r>
    </w:p>
    <w:p w14:paraId="61F8EABA" w14:textId="1F654A4A" w:rsidR="003464E0" w:rsidRDefault="00000000">
      <w:pPr>
        <w:keepNext/>
        <w:keepLines/>
        <w:pBdr>
          <w:top w:val="nil"/>
          <w:left w:val="nil"/>
          <w:bottom w:val="nil"/>
          <w:right w:val="nil"/>
          <w:between w:val="nil"/>
        </w:pBdr>
        <w:spacing w:before="160" w:after="80"/>
        <w:jc w:val="both"/>
        <w:rPr>
          <w:color w:val="0F4761"/>
          <w:sz w:val="32"/>
          <w:szCs w:val="32"/>
        </w:rPr>
      </w:pPr>
      <w:bookmarkStart w:id="19" w:name="_heading=h.9pl1ay9u0x8m" w:colFirst="0" w:colLast="0"/>
      <w:bookmarkEnd w:id="19"/>
      <w:r>
        <w:rPr>
          <w:color w:val="0F4761"/>
          <w:sz w:val="32"/>
          <w:szCs w:val="32"/>
        </w:rPr>
        <w:t xml:space="preserve">4.3. </w:t>
      </w:r>
      <w:r w:rsidR="003464E0" w:rsidRPr="00BF6311">
        <w:rPr>
          <w:color w:val="0F4761"/>
          <w:sz w:val="32"/>
          <w:szCs w:val="32"/>
        </w:rPr>
        <w:t>Multivariate Analyses</w:t>
      </w:r>
      <w:r>
        <w:rPr>
          <w:color w:val="0F4761"/>
          <w:sz w:val="32"/>
          <w:szCs w:val="32"/>
        </w:rPr>
        <w:t xml:space="preserve"> // models (1,000 words)</w:t>
      </w:r>
    </w:p>
    <w:p w14:paraId="2551DBB5" w14:textId="77777777" w:rsidR="003464E0" w:rsidRDefault="00000000">
      <w:pPr>
        <w:keepNext/>
        <w:keepLines/>
        <w:pBdr>
          <w:top w:val="nil"/>
          <w:left w:val="nil"/>
          <w:bottom w:val="nil"/>
          <w:right w:val="nil"/>
          <w:between w:val="nil"/>
        </w:pBdr>
        <w:spacing w:before="160" w:after="80"/>
        <w:jc w:val="both"/>
        <w:rPr>
          <w:color w:val="0F4761"/>
          <w:sz w:val="28"/>
          <w:szCs w:val="28"/>
        </w:rPr>
      </w:pPr>
      <w:bookmarkStart w:id="20" w:name="_heading=h.tsknlckxitt9" w:colFirst="0" w:colLast="0"/>
      <w:bookmarkEnd w:id="20"/>
      <w:r>
        <w:rPr>
          <w:color w:val="0F4761"/>
          <w:sz w:val="28"/>
          <w:szCs w:val="28"/>
        </w:rPr>
        <w:t>4.3.1. MANOVA (250 words)</w:t>
      </w:r>
    </w:p>
    <w:p w14:paraId="50666514" w14:textId="77777777" w:rsidR="003464E0" w:rsidRDefault="00000000">
      <w:pPr>
        <w:jc w:val="both"/>
      </w:pPr>
      <w:r>
        <w:t>…</w:t>
      </w:r>
    </w:p>
    <w:p w14:paraId="03407E32" w14:textId="077CB238" w:rsidR="003464E0" w:rsidRDefault="00000000">
      <w:pPr>
        <w:keepNext/>
        <w:keepLines/>
        <w:pBdr>
          <w:top w:val="nil"/>
          <w:left w:val="nil"/>
          <w:bottom w:val="nil"/>
          <w:right w:val="nil"/>
          <w:between w:val="nil"/>
        </w:pBdr>
        <w:spacing w:before="160" w:after="80"/>
        <w:jc w:val="both"/>
        <w:rPr>
          <w:color w:val="0F4761"/>
          <w:sz w:val="28"/>
          <w:szCs w:val="28"/>
        </w:rPr>
      </w:pPr>
      <w:bookmarkStart w:id="21" w:name="_heading=h.iur7bm7n6khn" w:colFirst="0" w:colLast="0"/>
      <w:bookmarkEnd w:id="21"/>
      <w:r>
        <w:rPr>
          <w:color w:val="0F4761"/>
          <w:sz w:val="28"/>
          <w:szCs w:val="28"/>
        </w:rPr>
        <w:t xml:space="preserve">4.3.2. </w:t>
      </w:r>
      <w:r w:rsidR="003464E0" w:rsidRPr="00BF6311">
        <w:rPr>
          <w:color w:val="0F4761"/>
          <w:sz w:val="28"/>
          <w:szCs w:val="28"/>
        </w:rPr>
        <w:t>Multiple Regression Analysis</w:t>
      </w:r>
      <w:r>
        <w:rPr>
          <w:color w:val="0F4761"/>
          <w:sz w:val="28"/>
          <w:szCs w:val="28"/>
        </w:rPr>
        <w:t xml:space="preserve"> (250 words)</w:t>
      </w:r>
    </w:p>
    <w:p w14:paraId="5C35F40B" w14:textId="77777777" w:rsidR="003464E0" w:rsidRDefault="00000000">
      <w:pPr>
        <w:jc w:val="both"/>
      </w:pPr>
      <w:r>
        <w:t>…</w:t>
      </w:r>
    </w:p>
    <w:p w14:paraId="1CE02676" w14:textId="77777777" w:rsidR="003464E0" w:rsidRDefault="00000000">
      <w:pPr>
        <w:jc w:val="both"/>
        <w:rPr>
          <w:i/>
        </w:rPr>
      </w:pPr>
      <w:r>
        <w:rPr>
          <w:i/>
        </w:rPr>
        <w:t>Summary of model 1 (125 words)</w:t>
      </w:r>
    </w:p>
    <w:p w14:paraId="5E304CE4" w14:textId="77777777" w:rsidR="003464E0" w:rsidRDefault="00000000">
      <w:pPr>
        <w:jc w:val="both"/>
      </w:pPr>
      <w:r>
        <w:t>…</w:t>
      </w:r>
    </w:p>
    <w:p w14:paraId="7E02A05D" w14:textId="77777777" w:rsidR="003464E0" w:rsidRDefault="00000000">
      <w:pPr>
        <w:jc w:val="both"/>
        <w:rPr>
          <w:i/>
        </w:rPr>
      </w:pPr>
      <w:r>
        <w:rPr>
          <w:i/>
        </w:rPr>
        <w:t>Summary of model 2 (125 words)</w:t>
      </w:r>
    </w:p>
    <w:p w14:paraId="45CF124F" w14:textId="77777777" w:rsidR="003464E0" w:rsidRDefault="00000000">
      <w:pPr>
        <w:jc w:val="both"/>
      </w:pPr>
      <w:r>
        <w:t>…</w:t>
      </w:r>
    </w:p>
    <w:p w14:paraId="33FE4AB9" w14:textId="77777777" w:rsidR="003464E0" w:rsidRDefault="00000000">
      <w:pPr>
        <w:keepNext/>
        <w:keepLines/>
        <w:pBdr>
          <w:top w:val="nil"/>
          <w:left w:val="nil"/>
          <w:bottom w:val="nil"/>
          <w:right w:val="nil"/>
          <w:between w:val="nil"/>
        </w:pBdr>
        <w:spacing w:before="160" w:after="80"/>
        <w:jc w:val="both"/>
        <w:rPr>
          <w:color w:val="0F4761"/>
          <w:sz w:val="28"/>
          <w:szCs w:val="28"/>
        </w:rPr>
      </w:pPr>
      <w:bookmarkStart w:id="22" w:name="_heading=h.9fwsrkbbxtds" w:colFirst="0" w:colLast="0"/>
      <w:bookmarkEnd w:id="22"/>
      <w:r>
        <w:rPr>
          <w:color w:val="0F4761"/>
          <w:sz w:val="28"/>
          <w:szCs w:val="28"/>
        </w:rPr>
        <w:t>4.3.3. Factor Analysis (250 words)</w:t>
      </w:r>
    </w:p>
    <w:p w14:paraId="3D8575DF" w14:textId="77777777" w:rsidR="003464E0" w:rsidRDefault="00000000">
      <w:pPr>
        <w:jc w:val="both"/>
      </w:pPr>
      <w:r>
        <w:t>…</w:t>
      </w:r>
    </w:p>
    <w:p w14:paraId="4407BD9C" w14:textId="77777777" w:rsidR="003464E0" w:rsidRDefault="00000000">
      <w:pPr>
        <w:keepNext/>
        <w:keepLines/>
        <w:pBdr>
          <w:top w:val="nil"/>
          <w:left w:val="nil"/>
          <w:bottom w:val="nil"/>
          <w:right w:val="nil"/>
          <w:between w:val="nil"/>
        </w:pBdr>
        <w:spacing w:before="160" w:after="80"/>
        <w:jc w:val="both"/>
        <w:rPr>
          <w:color w:val="0F4761"/>
          <w:sz w:val="28"/>
          <w:szCs w:val="28"/>
        </w:rPr>
      </w:pPr>
      <w:bookmarkStart w:id="23" w:name="_heading=h.wv31mwd02048" w:colFirst="0" w:colLast="0"/>
      <w:bookmarkEnd w:id="23"/>
      <w:r>
        <w:rPr>
          <w:color w:val="0F4761"/>
          <w:sz w:val="28"/>
          <w:szCs w:val="28"/>
        </w:rPr>
        <w:t>4.3.4. Cluster Analysis (250 words)</w:t>
      </w:r>
    </w:p>
    <w:p w14:paraId="7801DC17" w14:textId="77777777" w:rsidR="003464E0" w:rsidRDefault="00000000">
      <w:pPr>
        <w:jc w:val="both"/>
      </w:pPr>
      <w:r>
        <w:t>…</w:t>
      </w:r>
    </w:p>
    <w:p w14:paraId="7A655710"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24" w:name="_heading=h.3r7syw2qejo9" w:colFirst="0" w:colLast="0"/>
      <w:bookmarkEnd w:id="24"/>
      <w:r>
        <w:rPr>
          <w:color w:val="0F4761"/>
          <w:sz w:val="32"/>
          <w:szCs w:val="32"/>
        </w:rPr>
        <w:t>4.4. Time-Series &amp; Spatial Analysis (optional; 500 words)</w:t>
      </w:r>
    </w:p>
    <w:p w14:paraId="1CC9F2A2" w14:textId="77777777" w:rsidR="003464E0" w:rsidRDefault="00000000">
      <w:pPr>
        <w:jc w:val="both"/>
        <w:rPr>
          <w:i/>
        </w:rPr>
      </w:pPr>
      <w:r>
        <w:rPr>
          <w:i/>
        </w:rPr>
        <w:t>Time-Series Analysis (250 words)</w:t>
      </w:r>
    </w:p>
    <w:p w14:paraId="0A6DE109" w14:textId="77777777" w:rsidR="003464E0" w:rsidRPr="006D09D3" w:rsidRDefault="00000000">
      <w:pPr>
        <w:jc w:val="both"/>
      </w:pPr>
      <w:r w:rsidRPr="006D09D3">
        <w:t>…</w:t>
      </w:r>
    </w:p>
    <w:p w14:paraId="345EC1E1" w14:textId="77777777" w:rsidR="003464E0" w:rsidRPr="006D09D3" w:rsidRDefault="00000000">
      <w:pPr>
        <w:jc w:val="both"/>
        <w:rPr>
          <w:i/>
        </w:rPr>
      </w:pPr>
      <w:r w:rsidRPr="006D09D3">
        <w:rPr>
          <w:i/>
        </w:rPr>
        <w:t>Spatial Analysis (250 words)</w:t>
      </w:r>
    </w:p>
    <w:p w14:paraId="3240A3A4" w14:textId="77777777" w:rsidR="003464E0" w:rsidRPr="006D09D3" w:rsidRDefault="00000000">
      <w:pPr>
        <w:jc w:val="both"/>
      </w:pPr>
      <w:r w:rsidRPr="006D09D3">
        <w:t>…</w:t>
      </w:r>
    </w:p>
    <w:p w14:paraId="74D28851" w14:textId="77777777" w:rsidR="003464E0" w:rsidRPr="006D09D3" w:rsidRDefault="00000000">
      <w:pPr>
        <w:keepNext/>
        <w:keepLines/>
        <w:pBdr>
          <w:top w:val="nil"/>
          <w:left w:val="nil"/>
          <w:bottom w:val="nil"/>
          <w:right w:val="nil"/>
          <w:between w:val="nil"/>
        </w:pBdr>
        <w:spacing w:before="160" w:after="80"/>
        <w:jc w:val="both"/>
        <w:rPr>
          <w:color w:val="0F4761"/>
          <w:sz w:val="32"/>
          <w:szCs w:val="32"/>
        </w:rPr>
      </w:pPr>
      <w:bookmarkStart w:id="25" w:name="_heading=h.9onk7p6pgf99" w:colFirst="0" w:colLast="0"/>
      <w:bookmarkEnd w:id="25"/>
      <w:r w:rsidRPr="006D09D3">
        <w:rPr>
          <w:color w:val="0F4761"/>
          <w:sz w:val="32"/>
          <w:szCs w:val="32"/>
        </w:rPr>
        <w:t>4.5. Qualitative Analysis (250 words)</w:t>
      </w:r>
    </w:p>
    <w:p w14:paraId="4BC47F0A" w14:textId="77777777" w:rsidR="003464E0" w:rsidRPr="006D09D3" w:rsidRDefault="00000000">
      <w:pPr>
        <w:jc w:val="both"/>
        <w:rPr>
          <w:i/>
        </w:rPr>
      </w:pPr>
      <w:r w:rsidRPr="006D09D3">
        <w:rPr>
          <w:i/>
        </w:rPr>
        <w:t>Interviews &amp; thematic analysis (125 words)</w:t>
      </w:r>
    </w:p>
    <w:p w14:paraId="4C4A86F6" w14:textId="77777777" w:rsidR="003464E0" w:rsidRPr="006D09D3" w:rsidRDefault="00000000">
      <w:pPr>
        <w:jc w:val="both"/>
      </w:pPr>
      <w:r w:rsidRPr="006D09D3">
        <w:t>…</w:t>
      </w:r>
    </w:p>
    <w:p w14:paraId="62286D86" w14:textId="77777777" w:rsidR="003464E0" w:rsidRPr="006D09D3" w:rsidRDefault="00000000">
      <w:pPr>
        <w:jc w:val="both"/>
        <w:rPr>
          <w:i/>
        </w:rPr>
      </w:pPr>
      <w:r w:rsidRPr="006D09D3">
        <w:rPr>
          <w:i/>
        </w:rPr>
        <w:t>Case studies (125 words)</w:t>
      </w:r>
    </w:p>
    <w:p w14:paraId="43FE8592" w14:textId="77777777" w:rsidR="003464E0" w:rsidRPr="006D09D3" w:rsidRDefault="00000000">
      <w:pPr>
        <w:jc w:val="both"/>
      </w:pPr>
      <w:r w:rsidRPr="006D09D3">
        <w:t>…</w:t>
      </w:r>
    </w:p>
    <w:p w14:paraId="16570E5B" w14:textId="77777777" w:rsidR="003464E0" w:rsidRPr="006D09D3" w:rsidRDefault="00000000">
      <w:pPr>
        <w:keepNext/>
        <w:keepLines/>
        <w:pBdr>
          <w:top w:val="nil"/>
          <w:left w:val="nil"/>
          <w:bottom w:val="nil"/>
          <w:right w:val="nil"/>
          <w:between w:val="nil"/>
        </w:pBdr>
        <w:spacing w:before="360" w:after="80"/>
        <w:jc w:val="both"/>
        <w:rPr>
          <w:color w:val="0F4761"/>
          <w:sz w:val="40"/>
          <w:szCs w:val="40"/>
        </w:rPr>
      </w:pPr>
      <w:bookmarkStart w:id="26" w:name="_heading=h.68gesqw3cjib" w:colFirst="0" w:colLast="0"/>
      <w:bookmarkEnd w:id="26"/>
      <w:r w:rsidRPr="006D09D3">
        <w:rPr>
          <w:color w:val="0F4761"/>
          <w:sz w:val="40"/>
          <w:szCs w:val="40"/>
        </w:rPr>
        <w:t>5. Discussion (1,000 words)</w:t>
      </w:r>
    </w:p>
    <w:p w14:paraId="24CE6425" w14:textId="77777777" w:rsidR="003464E0" w:rsidRDefault="00000000">
      <w:pPr>
        <w:jc w:val="both"/>
      </w:pPr>
      <w:r w:rsidRPr="006D09D3">
        <w:t>… Introduction (100 words)</w:t>
      </w:r>
      <w:r>
        <w:t xml:space="preserve"> </w:t>
      </w:r>
    </w:p>
    <w:p w14:paraId="1CE4A3EE"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27" w:name="_heading=h.bie48d8dzkn2" w:colFirst="0" w:colLast="0"/>
      <w:bookmarkEnd w:id="27"/>
      <w:r>
        <w:rPr>
          <w:color w:val="0F4761"/>
          <w:sz w:val="32"/>
          <w:szCs w:val="32"/>
        </w:rPr>
        <w:lastRenderedPageBreak/>
        <w:t>5.1. Verification or rebuttal of hypotheses (225 words)</w:t>
      </w:r>
    </w:p>
    <w:p w14:paraId="0A7195B1" w14:textId="77777777" w:rsidR="003464E0" w:rsidRDefault="00000000">
      <w:pPr>
        <w:jc w:val="both"/>
      </w:pPr>
      <w:r>
        <w:t>…</w:t>
      </w:r>
    </w:p>
    <w:p w14:paraId="42884B91" w14:textId="77777777" w:rsidR="003464E0" w:rsidRDefault="00000000">
      <w:pPr>
        <w:jc w:val="both"/>
        <w:sectPr w:rsidR="003464E0">
          <w:pgSz w:w="11906" w:h="16838"/>
          <w:pgMar w:top="1417" w:right="1417" w:bottom="1417" w:left="1417" w:header="708" w:footer="708" w:gutter="0"/>
          <w:cols w:space="720"/>
        </w:sectPr>
      </w:pPr>
      <w:r>
        <w:rPr>
          <w:highlight w:val="cyan"/>
        </w:rPr>
        <w:t>Table 3</w:t>
      </w:r>
      <w:r>
        <w:t xml:space="preserve"> summarises the outcome of our hypotheses.</w:t>
      </w:r>
    </w:p>
    <w:p w14:paraId="01C7D039" w14:textId="77777777" w:rsidR="003464E0" w:rsidRDefault="00000000">
      <w:pPr>
        <w:jc w:val="both"/>
        <w:rPr>
          <w:i/>
        </w:rPr>
      </w:pPr>
      <w:r>
        <w:rPr>
          <w:b/>
          <w:highlight w:val="cyan"/>
        </w:rPr>
        <w:lastRenderedPageBreak/>
        <w:t>Table 3</w:t>
      </w:r>
      <w:r>
        <w:t xml:space="preserve">: </w:t>
      </w:r>
      <w:r>
        <w:rPr>
          <w:i/>
        </w:rPr>
        <w:t>Summary table #2 (200 words) – Verification or rebuttal of hypotheses</w:t>
      </w:r>
    </w:p>
    <w:tbl>
      <w:tblPr>
        <w:tblStyle w:val="aff2"/>
        <w:tblW w:w="1404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5"/>
        <w:gridCol w:w="810"/>
        <w:gridCol w:w="3315"/>
        <w:gridCol w:w="3660"/>
        <w:gridCol w:w="4440"/>
        <w:gridCol w:w="1260"/>
      </w:tblGrid>
      <w:tr w:rsidR="003464E0" w14:paraId="14BED769" w14:textId="77777777">
        <w:trPr>
          <w:trHeight w:val="220"/>
          <w:jc w:val="center"/>
        </w:trPr>
        <w:tc>
          <w:tcPr>
            <w:tcW w:w="1365" w:type="dxa"/>
            <w:gridSpan w:val="2"/>
            <w:tcBorders>
              <w:top w:val="single" w:sz="12" w:space="0" w:color="000000"/>
            </w:tcBorders>
            <w:shd w:val="clear" w:color="auto" w:fill="E8E8E8"/>
            <w:vAlign w:val="center"/>
          </w:tcPr>
          <w:p w14:paraId="698BC650" w14:textId="77777777" w:rsidR="003464E0" w:rsidRDefault="00000000">
            <w:pPr>
              <w:jc w:val="center"/>
              <w:rPr>
                <w:b/>
                <w:sz w:val="20"/>
                <w:szCs w:val="20"/>
              </w:rPr>
            </w:pPr>
            <w:r>
              <w:rPr>
                <w:b/>
                <w:sz w:val="20"/>
                <w:szCs w:val="20"/>
              </w:rPr>
              <w:t>No.</w:t>
            </w:r>
          </w:p>
        </w:tc>
        <w:tc>
          <w:tcPr>
            <w:tcW w:w="3315" w:type="dxa"/>
            <w:tcBorders>
              <w:top w:val="single" w:sz="12" w:space="0" w:color="000000"/>
            </w:tcBorders>
            <w:shd w:val="clear" w:color="auto" w:fill="E8E8E8"/>
          </w:tcPr>
          <w:p w14:paraId="3243E054" w14:textId="77777777" w:rsidR="003464E0" w:rsidRDefault="00000000">
            <w:pPr>
              <w:jc w:val="center"/>
              <w:rPr>
                <w:b/>
                <w:sz w:val="20"/>
                <w:szCs w:val="20"/>
              </w:rPr>
            </w:pPr>
            <w:r>
              <w:rPr>
                <w:b/>
                <w:sz w:val="20"/>
                <w:szCs w:val="20"/>
              </w:rPr>
              <w:t>Materials</w:t>
            </w:r>
          </w:p>
        </w:tc>
        <w:tc>
          <w:tcPr>
            <w:tcW w:w="3660" w:type="dxa"/>
            <w:tcBorders>
              <w:top w:val="single" w:sz="12" w:space="0" w:color="000000"/>
            </w:tcBorders>
            <w:shd w:val="clear" w:color="auto" w:fill="E8E8E8"/>
          </w:tcPr>
          <w:p w14:paraId="7101CB42" w14:textId="77777777" w:rsidR="003464E0" w:rsidRDefault="00000000">
            <w:pPr>
              <w:jc w:val="center"/>
              <w:rPr>
                <w:b/>
                <w:sz w:val="20"/>
                <w:szCs w:val="20"/>
              </w:rPr>
            </w:pPr>
            <w:r>
              <w:rPr>
                <w:b/>
                <w:sz w:val="20"/>
                <w:szCs w:val="20"/>
              </w:rPr>
              <w:t>Methods</w:t>
            </w:r>
          </w:p>
        </w:tc>
        <w:tc>
          <w:tcPr>
            <w:tcW w:w="4440" w:type="dxa"/>
            <w:tcBorders>
              <w:top w:val="single" w:sz="12" w:space="0" w:color="000000"/>
            </w:tcBorders>
            <w:shd w:val="clear" w:color="auto" w:fill="E8E8E8"/>
          </w:tcPr>
          <w:p w14:paraId="6CDF8D86" w14:textId="77777777" w:rsidR="003464E0" w:rsidRDefault="00000000">
            <w:pPr>
              <w:jc w:val="center"/>
              <w:rPr>
                <w:b/>
                <w:sz w:val="20"/>
                <w:szCs w:val="20"/>
              </w:rPr>
            </w:pPr>
            <w:r>
              <w:rPr>
                <w:b/>
                <w:sz w:val="20"/>
                <w:szCs w:val="20"/>
              </w:rPr>
              <w:t>Results</w:t>
            </w:r>
          </w:p>
        </w:tc>
        <w:tc>
          <w:tcPr>
            <w:tcW w:w="1260" w:type="dxa"/>
            <w:tcBorders>
              <w:top w:val="single" w:sz="12" w:space="0" w:color="000000"/>
            </w:tcBorders>
            <w:shd w:val="clear" w:color="auto" w:fill="E8E8E8"/>
            <w:vAlign w:val="center"/>
          </w:tcPr>
          <w:p w14:paraId="574532E8" w14:textId="77777777" w:rsidR="003464E0" w:rsidRDefault="00000000">
            <w:pPr>
              <w:jc w:val="center"/>
              <w:rPr>
                <w:b/>
                <w:sz w:val="20"/>
                <w:szCs w:val="20"/>
              </w:rPr>
            </w:pPr>
            <w:r>
              <w:rPr>
                <w:b/>
                <w:sz w:val="20"/>
                <w:szCs w:val="20"/>
              </w:rPr>
              <w:t>Verdict</w:t>
            </w:r>
          </w:p>
        </w:tc>
      </w:tr>
      <w:tr w:rsidR="003464E0" w14:paraId="4AF6CCA1" w14:textId="77777777">
        <w:trPr>
          <w:trHeight w:val="220"/>
          <w:jc w:val="center"/>
        </w:trPr>
        <w:tc>
          <w:tcPr>
            <w:tcW w:w="555" w:type="dxa"/>
            <w:vMerge w:val="restart"/>
            <w:vAlign w:val="center"/>
          </w:tcPr>
          <w:p w14:paraId="785A848C" w14:textId="77777777" w:rsidR="003464E0" w:rsidRDefault="00000000">
            <w:pPr>
              <w:jc w:val="center"/>
              <w:rPr>
                <w:b/>
                <w:sz w:val="20"/>
                <w:szCs w:val="20"/>
              </w:rPr>
            </w:pPr>
            <w:r>
              <w:rPr>
                <w:b/>
                <w:sz w:val="20"/>
                <w:szCs w:val="20"/>
              </w:rPr>
              <w:t>H1</w:t>
            </w:r>
          </w:p>
        </w:tc>
        <w:tc>
          <w:tcPr>
            <w:tcW w:w="810" w:type="dxa"/>
            <w:tcBorders>
              <w:bottom w:val="dashed" w:sz="4" w:space="0" w:color="000000"/>
            </w:tcBorders>
          </w:tcPr>
          <w:p w14:paraId="439BF1E9" w14:textId="77777777" w:rsidR="003464E0" w:rsidRDefault="00000000">
            <w:pPr>
              <w:jc w:val="center"/>
              <w:rPr>
                <w:b/>
                <w:sz w:val="20"/>
                <w:szCs w:val="20"/>
              </w:rPr>
            </w:pPr>
            <w:r>
              <w:rPr>
                <w:b/>
                <w:sz w:val="20"/>
                <w:szCs w:val="20"/>
              </w:rPr>
              <w:t>H1R1</w:t>
            </w:r>
          </w:p>
        </w:tc>
        <w:tc>
          <w:tcPr>
            <w:tcW w:w="3315" w:type="dxa"/>
            <w:tcBorders>
              <w:bottom w:val="dashed" w:sz="4" w:space="0" w:color="000000"/>
            </w:tcBorders>
          </w:tcPr>
          <w:p w14:paraId="509C45A5" w14:textId="77777777" w:rsidR="003464E0" w:rsidRDefault="00000000">
            <w:pPr>
              <w:jc w:val="both"/>
              <w:rPr>
                <w:sz w:val="20"/>
                <w:szCs w:val="20"/>
              </w:rPr>
            </w:pPr>
            <w:r>
              <w:rPr>
                <w:sz w:val="20"/>
                <w:szCs w:val="20"/>
              </w:rPr>
              <w:t>… (5 words)</w:t>
            </w:r>
          </w:p>
        </w:tc>
        <w:tc>
          <w:tcPr>
            <w:tcW w:w="3660" w:type="dxa"/>
            <w:tcBorders>
              <w:bottom w:val="dashed" w:sz="4" w:space="0" w:color="000000"/>
            </w:tcBorders>
          </w:tcPr>
          <w:p w14:paraId="1628A828" w14:textId="77777777" w:rsidR="003464E0" w:rsidRDefault="00000000">
            <w:pPr>
              <w:jc w:val="both"/>
              <w:rPr>
                <w:sz w:val="20"/>
                <w:szCs w:val="20"/>
              </w:rPr>
            </w:pPr>
            <w:r>
              <w:rPr>
                <w:sz w:val="20"/>
                <w:szCs w:val="20"/>
              </w:rPr>
              <w:t>… (5 words)</w:t>
            </w:r>
          </w:p>
        </w:tc>
        <w:tc>
          <w:tcPr>
            <w:tcW w:w="4440" w:type="dxa"/>
            <w:tcBorders>
              <w:bottom w:val="dashed" w:sz="4" w:space="0" w:color="000000"/>
            </w:tcBorders>
          </w:tcPr>
          <w:p w14:paraId="30C7B882" w14:textId="77777777" w:rsidR="003464E0" w:rsidRDefault="00000000">
            <w:pPr>
              <w:jc w:val="both"/>
              <w:rPr>
                <w:sz w:val="20"/>
                <w:szCs w:val="20"/>
              </w:rPr>
            </w:pPr>
            <w:r>
              <w:rPr>
                <w:sz w:val="20"/>
                <w:szCs w:val="20"/>
              </w:rPr>
              <w:t>… (10 words)</w:t>
            </w:r>
          </w:p>
        </w:tc>
        <w:tc>
          <w:tcPr>
            <w:tcW w:w="1260" w:type="dxa"/>
            <w:vMerge w:val="restart"/>
            <w:shd w:val="clear" w:color="auto" w:fill="D9F2D0"/>
            <w:vAlign w:val="center"/>
          </w:tcPr>
          <w:p w14:paraId="78FE32FB" w14:textId="77777777" w:rsidR="003464E0" w:rsidRDefault="00000000">
            <w:pPr>
              <w:jc w:val="both"/>
              <w:rPr>
                <w:b/>
                <w:sz w:val="20"/>
                <w:szCs w:val="20"/>
                <w:highlight w:val="yellow"/>
              </w:rPr>
            </w:pPr>
            <w:r>
              <w:rPr>
                <w:b/>
                <w:sz w:val="20"/>
                <w:szCs w:val="20"/>
                <w:highlight w:val="yellow"/>
              </w:rPr>
              <w:t>Confirmed</w:t>
            </w:r>
          </w:p>
        </w:tc>
      </w:tr>
      <w:tr w:rsidR="003464E0" w14:paraId="35941E4D" w14:textId="77777777">
        <w:trPr>
          <w:trHeight w:val="220"/>
          <w:jc w:val="center"/>
        </w:trPr>
        <w:tc>
          <w:tcPr>
            <w:tcW w:w="555" w:type="dxa"/>
            <w:vMerge/>
            <w:vAlign w:val="center"/>
          </w:tcPr>
          <w:p w14:paraId="791529A8" w14:textId="77777777" w:rsidR="003464E0" w:rsidRDefault="003464E0">
            <w:pPr>
              <w:widowControl w:val="0"/>
              <w:pBdr>
                <w:top w:val="nil"/>
                <w:left w:val="nil"/>
                <w:bottom w:val="nil"/>
                <w:right w:val="nil"/>
                <w:between w:val="nil"/>
              </w:pBdr>
              <w:spacing w:line="276" w:lineRule="auto"/>
              <w:rPr>
                <w:b/>
                <w:sz w:val="20"/>
                <w:szCs w:val="20"/>
              </w:rPr>
            </w:pPr>
          </w:p>
        </w:tc>
        <w:tc>
          <w:tcPr>
            <w:tcW w:w="810" w:type="dxa"/>
          </w:tcPr>
          <w:p w14:paraId="3BEC04D2" w14:textId="77777777" w:rsidR="003464E0" w:rsidRDefault="00000000">
            <w:pPr>
              <w:jc w:val="center"/>
              <w:rPr>
                <w:b/>
                <w:sz w:val="20"/>
                <w:szCs w:val="20"/>
              </w:rPr>
            </w:pPr>
            <w:r>
              <w:rPr>
                <w:b/>
                <w:sz w:val="20"/>
                <w:szCs w:val="20"/>
              </w:rPr>
              <w:t>H1R1</w:t>
            </w:r>
          </w:p>
        </w:tc>
        <w:tc>
          <w:tcPr>
            <w:tcW w:w="3315" w:type="dxa"/>
            <w:tcBorders>
              <w:top w:val="dashed" w:sz="4" w:space="0" w:color="000000"/>
            </w:tcBorders>
          </w:tcPr>
          <w:p w14:paraId="6881D09E" w14:textId="77777777" w:rsidR="003464E0" w:rsidRDefault="00000000">
            <w:pPr>
              <w:jc w:val="both"/>
              <w:rPr>
                <w:sz w:val="20"/>
                <w:szCs w:val="20"/>
              </w:rPr>
            </w:pPr>
            <w:r>
              <w:rPr>
                <w:sz w:val="20"/>
                <w:szCs w:val="20"/>
              </w:rPr>
              <w:t>… (5 words)</w:t>
            </w:r>
          </w:p>
        </w:tc>
        <w:tc>
          <w:tcPr>
            <w:tcW w:w="3660" w:type="dxa"/>
            <w:tcBorders>
              <w:top w:val="dashed" w:sz="4" w:space="0" w:color="000000"/>
            </w:tcBorders>
          </w:tcPr>
          <w:p w14:paraId="572D1F8E" w14:textId="77777777" w:rsidR="003464E0" w:rsidRDefault="00000000">
            <w:pPr>
              <w:jc w:val="both"/>
              <w:rPr>
                <w:sz w:val="20"/>
                <w:szCs w:val="20"/>
              </w:rPr>
            </w:pPr>
            <w:r>
              <w:rPr>
                <w:sz w:val="20"/>
                <w:szCs w:val="20"/>
              </w:rPr>
              <w:t>… (5 words)</w:t>
            </w:r>
          </w:p>
        </w:tc>
        <w:tc>
          <w:tcPr>
            <w:tcW w:w="4440" w:type="dxa"/>
            <w:tcBorders>
              <w:top w:val="dashed" w:sz="4" w:space="0" w:color="000000"/>
            </w:tcBorders>
          </w:tcPr>
          <w:p w14:paraId="79206279" w14:textId="77777777" w:rsidR="003464E0" w:rsidRDefault="00000000">
            <w:pPr>
              <w:jc w:val="both"/>
              <w:rPr>
                <w:sz w:val="20"/>
                <w:szCs w:val="20"/>
              </w:rPr>
            </w:pPr>
            <w:r>
              <w:rPr>
                <w:sz w:val="20"/>
                <w:szCs w:val="20"/>
              </w:rPr>
              <w:t>… (10 words)</w:t>
            </w:r>
          </w:p>
        </w:tc>
        <w:tc>
          <w:tcPr>
            <w:tcW w:w="1260" w:type="dxa"/>
            <w:vMerge/>
            <w:shd w:val="clear" w:color="auto" w:fill="D9F2D0"/>
            <w:vAlign w:val="center"/>
          </w:tcPr>
          <w:p w14:paraId="6A6EBEA1" w14:textId="77777777" w:rsidR="003464E0" w:rsidRDefault="003464E0">
            <w:pPr>
              <w:widowControl w:val="0"/>
              <w:pBdr>
                <w:top w:val="nil"/>
                <w:left w:val="nil"/>
                <w:bottom w:val="nil"/>
                <w:right w:val="nil"/>
                <w:between w:val="nil"/>
              </w:pBdr>
              <w:spacing w:line="276" w:lineRule="auto"/>
              <w:rPr>
                <w:sz w:val="20"/>
                <w:szCs w:val="20"/>
              </w:rPr>
            </w:pPr>
          </w:p>
        </w:tc>
      </w:tr>
      <w:tr w:rsidR="003464E0" w14:paraId="51AC5189" w14:textId="77777777">
        <w:trPr>
          <w:trHeight w:val="220"/>
          <w:jc w:val="center"/>
        </w:trPr>
        <w:tc>
          <w:tcPr>
            <w:tcW w:w="555" w:type="dxa"/>
            <w:vMerge w:val="restart"/>
            <w:vAlign w:val="center"/>
          </w:tcPr>
          <w:p w14:paraId="0E5B3476" w14:textId="77777777" w:rsidR="003464E0" w:rsidRDefault="00000000">
            <w:pPr>
              <w:jc w:val="center"/>
              <w:rPr>
                <w:b/>
                <w:sz w:val="20"/>
                <w:szCs w:val="20"/>
              </w:rPr>
            </w:pPr>
            <w:r>
              <w:rPr>
                <w:b/>
                <w:sz w:val="20"/>
                <w:szCs w:val="20"/>
              </w:rPr>
              <w:t>H2</w:t>
            </w:r>
          </w:p>
        </w:tc>
        <w:tc>
          <w:tcPr>
            <w:tcW w:w="810" w:type="dxa"/>
            <w:tcBorders>
              <w:bottom w:val="dashed" w:sz="4" w:space="0" w:color="000000"/>
            </w:tcBorders>
          </w:tcPr>
          <w:p w14:paraId="5BF84717" w14:textId="77777777" w:rsidR="003464E0" w:rsidRDefault="00000000">
            <w:pPr>
              <w:jc w:val="center"/>
              <w:rPr>
                <w:b/>
                <w:sz w:val="20"/>
                <w:szCs w:val="20"/>
              </w:rPr>
            </w:pPr>
            <w:r>
              <w:rPr>
                <w:b/>
                <w:sz w:val="20"/>
                <w:szCs w:val="20"/>
              </w:rPr>
              <w:t>H1R1</w:t>
            </w:r>
          </w:p>
        </w:tc>
        <w:tc>
          <w:tcPr>
            <w:tcW w:w="3315" w:type="dxa"/>
            <w:tcBorders>
              <w:bottom w:val="dashed" w:sz="4" w:space="0" w:color="000000"/>
            </w:tcBorders>
          </w:tcPr>
          <w:p w14:paraId="5ECC2E59" w14:textId="77777777" w:rsidR="003464E0" w:rsidRDefault="00000000">
            <w:pPr>
              <w:jc w:val="both"/>
              <w:rPr>
                <w:sz w:val="20"/>
                <w:szCs w:val="20"/>
              </w:rPr>
            </w:pPr>
            <w:r>
              <w:rPr>
                <w:sz w:val="20"/>
                <w:szCs w:val="20"/>
              </w:rPr>
              <w:t>… (5 words)</w:t>
            </w:r>
          </w:p>
        </w:tc>
        <w:tc>
          <w:tcPr>
            <w:tcW w:w="3660" w:type="dxa"/>
            <w:tcBorders>
              <w:bottom w:val="dashed" w:sz="4" w:space="0" w:color="000000"/>
            </w:tcBorders>
          </w:tcPr>
          <w:p w14:paraId="5A1AE2DF" w14:textId="77777777" w:rsidR="003464E0" w:rsidRDefault="00000000">
            <w:pPr>
              <w:jc w:val="both"/>
              <w:rPr>
                <w:sz w:val="20"/>
                <w:szCs w:val="20"/>
              </w:rPr>
            </w:pPr>
            <w:r>
              <w:rPr>
                <w:sz w:val="20"/>
                <w:szCs w:val="20"/>
              </w:rPr>
              <w:t>… (5 words)</w:t>
            </w:r>
          </w:p>
        </w:tc>
        <w:tc>
          <w:tcPr>
            <w:tcW w:w="4440" w:type="dxa"/>
            <w:tcBorders>
              <w:bottom w:val="dashed" w:sz="4" w:space="0" w:color="000000"/>
            </w:tcBorders>
          </w:tcPr>
          <w:p w14:paraId="547E7D58" w14:textId="77777777" w:rsidR="003464E0" w:rsidRDefault="00000000">
            <w:pPr>
              <w:jc w:val="both"/>
              <w:rPr>
                <w:sz w:val="20"/>
                <w:szCs w:val="20"/>
              </w:rPr>
            </w:pPr>
            <w:r>
              <w:rPr>
                <w:sz w:val="20"/>
                <w:szCs w:val="20"/>
              </w:rPr>
              <w:t>… (10 words)</w:t>
            </w:r>
          </w:p>
        </w:tc>
        <w:tc>
          <w:tcPr>
            <w:tcW w:w="1260" w:type="dxa"/>
            <w:vMerge w:val="restart"/>
            <w:shd w:val="clear" w:color="auto" w:fill="D9F2D0"/>
            <w:vAlign w:val="center"/>
          </w:tcPr>
          <w:p w14:paraId="139B8E3C" w14:textId="77777777" w:rsidR="003464E0" w:rsidRDefault="00000000">
            <w:pPr>
              <w:jc w:val="both"/>
              <w:rPr>
                <w:b/>
                <w:sz w:val="20"/>
                <w:szCs w:val="20"/>
                <w:highlight w:val="yellow"/>
              </w:rPr>
            </w:pPr>
            <w:r>
              <w:rPr>
                <w:b/>
                <w:sz w:val="20"/>
                <w:szCs w:val="20"/>
                <w:highlight w:val="yellow"/>
              </w:rPr>
              <w:t>Confirmed</w:t>
            </w:r>
          </w:p>
        </w:tc>
      </w:tr>
      <w:tr w:rsidR="003464E0" w14:paraId="3B742AC3" w14:textId="77777777">
        <w:trPr>
          <w:trHeight w:val="220"/>
          <w:jc w:val="center"/>
        </w:trPr>
        <w:tc>
          <w:tcPr>
            <w:tcW w:w="555" w:type="dxa"/>
            <w:vMerge/>
            <w:vAlign w:val="center"/>
          </w:tcPr>
          <w:p w14:paraId="5AC0E862" w14:textId="77777777" w:rsidR="003464E0" w:rsidRDefault="003464E0">
            <w:pPr>
              <w:widowControl w:val="0"/>
              <w:pBdr>
                <w:top w:val="nil"/>
                <w:left w:val="nil"/>
                <w:bottom w:val="nil"/>
                <w:right w:val="nil"/>
                <w:between w:val="nil"/>
              </w:pBdr>
              <w:spacing w:line="276" w:lineRule="auto"/>
              <w:rPr>
                <w:b/>
                <w:sz w:val="20"/>
                <w:szCs w:val="20"/>
              </w:rPr>
            </w:pPr>
          </w:p>
        </w:tc>
        <w:tc>
          <w:tcPr>
            <w:tcW w:w="810" w:type="dxa"/>
          </w:tcPr>
          <w:p w14:paraId="359FDBDB" w14:textId="77777777" w:rsidR="003464E0" w:rsidRDefault="00000000">
            <w:pPr>
              <w:jc w:val="center"/>
              <w:rPr>
                <w:b/>
                <w:sz w:val="20"/>
                <w:szCs w:val="20"/>
              </w:rPr>
            </w:pPr>
            <w:r>
              <w:rPr>
                <w:b/>
                <w:sz w:val="20"/>
                <w:szCs w:val="20"/>
              </w:rPr>
              <w:t>H2R1</w:t>
            </w:r>
          </w:p>
        </w:tc>
        <w:tc>
          <w:tcPr>
            <w:tcW w:w="3315" w:type="dxa"/>
            <w:tcBorders>
              <w:top w:val="dashed" w:sz="4" w:space="0" w:color="000000"/>
            </w:tcBorders>
          </w:tcPr>
          <w:p w14:paraId="50C23BBF" w14:textId="77777777" w:rsidR="003464E0" w:rsidRDefault="00000000">
            <w:pPr>
              <w:jc w:val="both"/>
              <w:rPr>
                <w:sz w:val="20"/>
                <w:szCs w:val="20"/>
              </w:rPr>
            </w:pPr>
            <w:r>
              <w:rPr>
                <w:sz w:val="20"/>
                <w:szCs w:val="20"/>
              </w:rPr>
              <w:t>… (5 words)</w:t>
            </w:r>
          </w:p>
        </w:tc>
        <w:tc>
          <w:tcPr>
            <w:tcW w:w="3660" w:type="dxa"/>
            <w:tcBorders>
              <w:top w:val="dashed" w:sz="4" w:space="0" w:color="000000"/>
            </w:tcBorders>
          </w:tcPr>
          <w:p w14:paraId="467AEA66" w14:textId="77777777" w:rsidR="003464E0" w:rsidRDefault="00000000">
            <w:pPr>
              <w:jc w:val="both"/>
              <w:rPr>
                <w:sz w:val="20"/>
                <w:szCs w:val="20"/>
              </w:rPr>
            </w:pPr>
            <w:r>
              <w:rPr>
                <w:sz w:val="20"/>
                <w:szCs w:val="20"/>
              </w:rPr>
              <w:t>… (5 words)</w:t>
            </w:r>
          </w:p>
        </w:tc>
        <w:tc>
          <w:tcPr>
            <w:tcW w:w="4440" w:type="dxa"/>
            <w:tcBorders>
              <w:top w:val="dashed" w:sz="4" w:space="0" w:color="000000"/>
            </w:tcBorders>
          </w:tcPr>
          <w:p w14:paraId="747F26FD" w14:textId="77777777" w:rsidR="003464E0" w:rsidRDefault="00000000">
            <w:pPr>
              <w:jc w:val="both"/>
              <w:rPr>
                <w:sz w:val="20"/>
                <w:szCs w:val="20"/>
              </w:rPr>
            </w:pPr>
            <w:r>
              <w:rPr>
                <w:sz w:val="20"/>
                <w:szCs w:val="20"/>
              </w:rPr>
              <w:t>… (10 words)</w:t>
            </w:r>
          </w:p>
        </w:tc>
        <w:tc>
          <w:tcPr>
            <w:tcW w:w="1260" w:type="dxa"/>
            <w:vMerge/>
            <w:shd w:val="clear" w:color="auto" w:fill="D9F2D0"/>
            <w:vAlign w:val="center"/>
          </w:tcPr>
          <w:p w14:paraId="4D07B33E" w14:textId="77777777" w:rsidR="003464E0" w:rsidRDefault="003464E0">
            <w:pPr>
              <w:widowControl w:val="0"/>
              <w:pBdr>
                <w:top w:val="nil"/>
                <w:left w:val="nil"/>
                <w:bottom w:val="nil"/>
                <w:right w:val="nil"/>
                <w:between w:val="nil"/>
              </w:pBdr>
              <w:spacing w:line="276" w:lineRule="auto"/>
              <w:rPr>
                <w:sz w:val="20"/>
                <w:szCs w:val="20"/>
              </w:rPr>
            </w:pPr>
          </w:p>
        </w:tc>
      </w:tr>
      <w:tr w:rsidR="003464E0" w14:paraId="3D92285E" w14:textId="77777777">
        <w:trPr>
          <w:trHeight w:val="220"/>
          <w:jc w:val="center"/>
        </w:trPr>
        <w:tc>
          <w:tcPr>
            <w:tcW w:w="555" w:type="dxa"/>
            <w:vMerge w:val="restart"/>
            <w:vAlign w:val="center"/>
          </w:tcPr>
          <w:p w14:paraId="7299617D" w14:textId="77777777" w:rsidR="003464E0" w:rsidRDefault="00000000">
            <w:pPr>
              <w:jc w:val="center"/>
              <w:rPr>
                <w:b/>
                <w:sz w:val="20"/>
                <w:szCs w:val="20"/>
              </w:rPr>
            </w:pPr>
            <w:r>
              <w:rPr>
                <w:b/>
                <w:sz w:val="20"/>
                <w:szCs w:val="20"/>
              </w:rPr>
              <w:t>H3</w:t>
            </w:r>
          </w:p>
        </w:tc>
        <w:tc>
          <w:tcPr>
            <w:tcW w:w="810" w:type="dxa"/>
            <w:tcBorders>
              <w:bottom w:val="dashed" w:sz="4" w:space="0" w:color="000000"/>
            </w:tcBorders>
          </w:tcPr>
          <w:p w14:paraId="013DF2C6" w14:textId="77777777" w:rsidR="003464E0" w:rsidRDefault="00000000">
            <w:pPr>
              <w:jc w:val="center"/>
              <w:rPr>
                <w:b/>
                <w:sz w:val="20"/>
                <w:szCs w:val="20"/>
              </w:rPr>
            </w:pPr>
            <w:r>
              <w:rPr>
                <w:b/>
                <w:sz w:val="20"/>
                <w:szCs w:val="20"/>
              </w:rPr>
              <w:t>H3R1</w:t>
            </w:r>
          </w:p>
        </w:tc>
        <w:tc>
          <w:tcPr>
            <w:tcW w:w="3315" w:type="dxa"/>
            <w:tcBorders>
              <w:bottom w:val="dashed" w:sz="4" w:space="0" w:color="000000"/>
            </w:tcBorders>
          </w:tcPr>
          <w:p w14:paraId="40973ADF" w14:textId="77777777" w:rsidR="003464E0" w:rsidRDefault="00000000">
            <w:pPr>
              <w:jc w:val="both"/>
              <w:rPr>
                <w:sz w:val="20"/>
                <w:szCs w:val="20"/>
              </w:rPr>
            </w:pPr>
            <w:r>
              <w:rPr>
                <w:sz w:val="20"/>
                <w:szCs w:val="20"/>
              </w:rPr>
              <w:t>… (5 words)</w:t>
            </w:r>
          </w:p>
        </w:tc>
        <w:tc>
          <w:tcPr>
            <w:tcW w:w="3660" w:type="dxa"/>
            <w:tcBorders>
              <w:bottom w:val="dashed" w:sz="4" w:space="0" w:color="000000"/>
            </w:tcBorders>
          </w:tcPr>
          <w:p w14:paraId="04BA458C" w14:textId="77777777" w:rsidR="003464E0" w:rsidRDefault="00000000">
            <w:pPr>
              <w:jc w:val="both"/>
              <w:rPr>
                <w:sz w:val="20"/>
                <w:szCs w:val="20"/>
              </w:rPr>
            </w:pPr>
            <w:r>
              <w:rPr>
                <w:sz w:val="20"/>
                <w:szCs w:val="20"/>
              </w:rPr>
              <w:t>… (5 words)</w:t>
            </w:r>
          </w:p>
        </w:tc>
        <w:tc>
          <w:tcPr>
            <w:tcW w:w="4440" w:type="dxa"/>
            <w:tcBorders>
              <w:bottom w:val="dashed" w:sz="4" w:space="0" w:color="000000"/>
            </w:tcBorders>
          </w:tcPr>
          <w:p w14:paraId="790AC434" w14:textId="77777777" w:rsidR="003464E0" w:rsidRDefault="00000000">
            <w:pPr>
              <w:jc w:val="both"/>
              <w:rPr>
                <w:sz w:val="20"/>
                <w:szCs w:val="20"/>
              </w:rPr>
            </w:pPr>
            <w:r>
              <w:rPr>
                <w:sz w:val="20"/>
                <w:szCs w:val="20"/>
              </w:rPr>
              <w:t>… (10 words)</w:t>
            </w:r>
          </w:p>
        </w:tc>
        <w:tc>
          <w:tcPr>
            <w:tcW w:w="1260" w:type="dxa"/>
            <w:vMerge w:val="restart"/>
            <w:shd w:val="clear" w:color="auto" w:fill="FFFF99"/>
            <w:vAlign w:val="center"/>
          </w:tcPr>
          <w:p w14:paraId="2D15EF82" w14:textId="77777777" w:rsidR="003464E0" w:rsidRDefault="00000000">
            <w:pPr>
              <w:jc w:val="both"/>
              <w:rPr>
                <w:b/>
                <w:sz w:val="20"/>
                <w:szCs w:val="20"/>
                <w:highlight w:val="yellow"/>
              </w:rPr>
            </w:pPr>
            <w:r>
              <w:rPr>
                <w:b/>
                <w:sz w:val="20"/>
                <w:szCs w:val="20"/>
                <w:highlight w:val="yellow"/>
              </w:rPr>
              <w:t>Partly confirmed</w:t>
            </w:r>
          </w:p>
        </w:tc>
      </w:tr>
      <w:tr w:rsidR="003464E0" w14:paraId="6F0F293B" w14:textId="77777777">
        <w:trPr>
          <w:trHeight w:val="220"/>
          <w:jc w:val="center"/>
        </w:trPr>
        <w:tc>
          <w:tcPr>
            <w:tcW w:w="555" w:type="dxa"/>
            <w:vMerge/>
            <w:vAlign w:val="center"/>
          </w:tcPr>
          <w:p w14:paraId="2B236555" w14:textId="77777777" w:rsidR="003464E0" w:rsidRDefault="003464E0">
            <w:pPr>
              <w:widowControl w:val="0"/>
              <w:pBdr>
                <w:top w:val="nil"/>
                <w:left w:val="nil"/>
                <w:bottom w:val="nil"/>
                <w:right w:val="nil"/>
                <w:between w:val="nil"/>
              </w:pBdr>
              <w:spacing w:line="276" w:lineRule="auto"/>
              <w:rPr>
                <w:b/>
                <w:sz w:val="20"/>
                <w:szCs w:val="20"/>
              </w:rPr>
            </w:pPr>
          </w:p>
        </w:tc>
        <w:tc>
          <w:tcPr>
            <w:tcW w:w="810" w:type="dxa"/>
          </w:tcPr>
          <w:p w14:paraId="07F336CA" w14:textId="77777777" w:rsidR="003464E0" w:rsidRDefault="00000000">
            <w:pPr>
              <w:jc w:val="center"/>
              <w:rPr>
                <w:b/>
                <w:sz w:val="20"/>
                <w:szCs w:val="20"/>
              </w:rPr>
            </w:pPr>
            <w:r>
              <w:rPr>
                <w:b/>
                <w:sz w:val="20"/>
                <w:szCs w:val="20"/>
              </w:rPr>
              <w:t>H3R1</w:t>
            </w:r>
          </w:p>
        </w:tc>
        <w:tc>
          <w:tcPr>
            <w:tcW w:w="3315" w:type="dxa"/>
            <w:tcBorders>
              <w:top w:val="dashed" w:sz="4" w:space="0" w:color="000000"/>
            </w:tcBorders>
          </w:tcPr>
          <w:p w14:paraId="18898CBF" w14:textId="77777777" w:rsidR="003464E0" w:rsidRDefault="00000000">
            <w:pPr>
              <w:jc w:val="both"/>
              <w:rPr>
                <w:sz w:val="20"/>
                <w:szCs w:val="20"/>
              </w:rPr>
            </w:pPr>
            <w:r>
              <w:rPr>
                <w:sz w:val="20"/>
                <w:szCs w:val="20"/>
              </w:rPr>
              <w:t>… (5 words)</w:t>
            </w:r>
          </w:p>
        </w:tc>
        <w:tc>
          <w:tcPr>
            <w:tcW w:w="3660" w:type="dxa"/>
            <w:tcBorders>
              <w:top w:val="dashed" w:sz="4" w:space="0" w:color="000000"/>
            </w:tcBorders>
          </w:tcPr>
          <w:p w14:paraId="6FE9390D" w14:textId="77777777" w:rsidR="003464E0" w:rsidRDefault="00000000">
            <w:pPr>
              <w:jc w:val="both"/>
              <w:rPr>
                <w:sz w:val="20"/>
                <w:szCs w:val="20"/>
              </w:rPr>
            </w:pPr>
            <w:r>
              <w:rPr>
                <w:sz w:val="20"/>
                <w:szCs w:val="20"/>
              </w:rPr>
              <w:t>… (5 words)</w:t>
            </w:r>
          </w:p>
        </w:tc>
        <w:tc>
          <w:tcPr>
            <w:tcW w:w="4440" w:type="dxa"/>
            <w:tcBorders>
              <w:top w:val="dashed" w:sz="4" w:space="0" w:color="000000"/>
            </w:tcBorders>
          </w:tcPr>
          <w:p w14:paraId="613E945E" w14:textId="77777777" w:rsidR="003464E0" w:rsidRDefault="00000000">
            <w:pPr>
              <w:jc w:val="both"/>
              <w:rPr>
                <w:sz w:val="20"/>
                <w:szCs w:val="20"/>
              </w:rPr>
            </w:pPr>
            <w:r>
              <w:rPr>
                <w:sz w:val="20"/>
                <w:szCs w:val="20"/>
              </w:rPr>
              <w:t>… (10 words)</w:t>
            </w:r>
          </w:p>
        </w:tc>
        <w:tc>
          <w:tcPr>
            <w:tcW w:w="1260" w:type="dxa"/>
            <w:vMerge/>
            <w:shd w:val="clear" w:color="auto" w:fill="FFFF99"/>
            <w:vAlign w:val="center"/>
          </w:tcPr>
          <w:p w14:paraId="38CEC2AD" w14:textId="77777777" w:rsidR="003464E0" w:rsidRDefault="003464E0">
            <w:pPr>
              <w:widowControl w:val="0"/>
              <w:pBdr>
                <w:top w:val="nil"/>
                <w:left w:val="nil"/>
                <w:bottom w:val="nil"/>
                <w:right w:val="nil"/>
                <w:between w:val="nil"/>
              </w:pBdr>
              <w:spacing w:line="276" w:lineRule="auto"/>
              <w:rPr>
                <w:sz w:val="20"/>
                <w:szCs w:val="20"/>
              </w:rPr>
            </w:pPr>
          </w:p>
        </w:tc>
      </w:tr>
      <w:tr w:rsidR="003464E0" w14:paraId="23A90BB6" w14:textId="77777777">
        <w:trPr>
          <w:trHeight w:val="220"/>
          <w:jc w:val="center"/>
        </w:trPr>
        <w:tc>
          <w:tcPr>
            <w:tcW w:w="555" w:type="dxa"/>
            <w:vMerge w:val="restart"/>
            <w:vAlign w:val="center"/>
          </w:tcPr>
          <w:p w14:paraId="33ADBA17" w14:textId="77777777" w:rsidR="003464E0" w:rsidRDefault="00000000">
            <w:pPr>
              <w:jc w:val="center"/>
              <w:rPr>
                <w:b/>
                <w:sz w:val="20"/>
                <w:szCs w:val="20"/>
              </w:rPr>
            </w:pPr>
            <w:r>
              <w:rPr>
                <w:b/>
                <w:sz w:val="20"/>
                <w:szCs w:val="20"/>
              </w:rPr>
              <w:t>H4</w:t>
            </w:r>
          </w:p>
        </w:tc>
        <w:tc>
          <w:tcPr>
            <w:tcW w:w="810" w:type="dxa"/>
            <w:tcBorders>
              <w:bottom w:val="dashed" w:sz="4" w:space="0" w:color="000000"/>
            </w:tcBorders>
          </w:tcPr>
          <w:p w14:paraId="2AC8CF5C" w14:textId="77777777" w:rsidR="003464E0" w:rsidRDefault="00000000">
            <w:pPr>
              <w:jc w:val="center"/>
              <w:rPr>
                <w:b/>
                <w:sz w:val="20"/>
                <w:szCs w:val="20"/>
              </w:rPr>
            </w:pPr>
            <w:r>
              <w:rPr>
                <w:b/>
                <w:sz w:val="20"/>
                <w:szCs w:val="20"/>
              </w:rPr>
              <w:t>H4R1</w:t>
            </w:r>
          </w:p>
        </w:tc>
        <w:tc>
          <w:tcPr>
            <w:tcW w:w="3315" w:type="dxa"/>
            <w:tcBorders>
              <w:bottom w:val="dashed" w:sz="4" w:space="0" w:color="000000"/>
            </w:tcBorders>
          </w:tcPr>
          <w:p w14:paraId="74C7CF71" w14:textId="77777777" w:rsidR="003464E0" w:rsidRDefault="00000000">
            <w:pPr>
              <w:jc w:val="both"/>
              <w:rPr>
                <w:sz w:val="20"/>
                <w:szCs w:val="20"/>
              </w:rPr>
            </w:pPr>
            <w:r>
              <w:rPr>
                <w:sz w:val="20"/>
                <w:szCs w:val="20"/>
              </w:rPr>
              <w:t>… (5 words)</w:t>
            </w:r>
          </w:p>
        </w:tc>
        <w:tc>
          <w:tcPr>
            <w:tcW w:w="3660" w:type="dxa"/>
            <w:tcBorders>
              <w:bottom w:val="dashed" w:sz="4" w:space="0" w:color="000000"/>
            </w:tcBorders>
          </w:tcPr>
          <w:p w14:paraId="306E05C8" w14:textId="77777777" w:rsidR="003464E0" w:rsidRDefault="00000000">
            <w:pPr>
              <w:jc w:val="both"/>
              <w:rPr>
                <w:sz w:val="20"/>
                <w:szCs w:val="20"/>
              </w:rPr>
            </w:pPr>
            <w:r>
              <w:rPr>
                <w:sz w:val="20"/>
                <w:szCs w:val="20"/>
              </w:rPr>
              <w:t>… (5 words)</w:t>
            </w:r>
          </w:p>
        </w:tc>
        <w:tc>
          <w:tcPr>
            <w:tcW w:w="4440" w:type="dxa"/>
            <w:tcBorders>
              <w:bottom w:val="dashed" w:sz="4" w:space="0" w:color="000000"/>
            </w:tcBorders>
          </w:tcPr>
          <w:p w14:paraId="07E09A82" w14:textId="77777777" w:rsidR="003464E0" w:rsidRDefault="00000000">
            <w:pPr>
              <w:jc w:val="both"/>
              <w:rPr>
                <w:sz w:val="20"/>
                <w:szCs w:val="20"/>
              </w:rPr>
            </w:pPr>
            <w:r>
              <w:rPr>
                <w:sz w:val="20"/>
                <w:szCs w:val="20"/>
              </w:rPr>
              <w:t>… (10 words)</w:t>
            </w:r>
          </w:p>
        </w:tc>
        <w:tc>
          <w:tcPr>
            <w:tcW w:w="1260" w:type="dxa"/>
            <w:vMerge w:val="restart"/>
            <w:shd w:val="clear" w:color="auto" w:fill="FFFF99"/>
            <w:vAlign w:val="center"/>
          </w:tcPr>
          <w:p w14:paraId="4E942054" w14:textId="77777777" w:rsidR="003464E0" w:rsidRDefault="00000000">
            <w:pPr>
              <w:jc w:val="both"/>
              <w:rPr>
                <w:b/>
                <w:sz w:val="20"/>
                <w:szCs w:val="20"/>
                <w:highlight w:val="yellow"/>
              </w:rPr>
            </w:pPr>
            <w:r>
              <w:rPr>
                <w:b/>
                <w:sz w:val="20"/>
                <w:szCs w:val="20"/>
                <w:highlight w:val="yellow"/>
              </w:rPr>
              <w:t>Partly confirmed</w:t>
            </w:r>
          </w:p>
        </w:tc>
      </w:tr>
      <w:tr w:rsidR="003464E0" w14:paraId="0C27590C" w14:textId="77777777">
        <w:trPr>
          <w:trHeight w:val="220"/>
          <w:jc w:val="center"/>
        </w:trPr>
        <w:tc>
          <w:tcPr>
            <w:tcW w:w="555" w:type="dxa"/>
            <w:vMerge/>
            <w:vAlign w:val="center"/>
          </w:tcPr>
          <w:p w14:paraId="27330CC0" w14:textId="77777777" w:rsidR="003464E0" w:rsidRDefault="003464E0">
            <w:pPr>
              <w:widowControl w:val="0"/>
              <w:pBdr>
                <w:top w:val="nil"/>
                <w:left w:val="nil"/>
                <w:bottom w:val="nil"/>
                <w:right w:val="nil"/>
                <w:between w:val="nil"/>
              </w:pBdr>
              <w:spacing w:line="276" w:lineRule="auto"/>
              <w:rPr>
                <w:b/>
                <w:sz w:val="20"/>
                <w:szCs w:val="20"/>
              </w:rPr>
            </w:pPr>
          </w:p>
        </w:tc>
        <w:tc>
          <w:tcPr>
            <w:tcW w:w="810" w:type="dxa"/>
          </w:tcPr>
          <w:p w14:paraId="6C7CEE19" w14:textId="77777777" w:rsidR="003464E0" w:rsidRDefault="00000000">
            <w:pPr>
              <w:jc w:val="center"/>
              <w:rPr>
                <w:b/>
                <w:sz w:val="20"/>
                <w:szCs w:val="20"/>
              </w:rPr>
            </w:pPr>
            <w:r>
              <w:rPr>
                <w:b/>
                <w:sz w:val="20"/>
                <w:szCs w:val="20"/>
              </w:rPr>
              <w:t>H4R1</w:t>
            </w:r>
          </w:p>
        </w:tc>
        <w:tc>
          <w:tcPr>
            <w:tcW w:w="3315" w:type="dxa"/>
            <w:tcBorders>
              <w:top w:val="dashed" w:sz="4" w:space="0" w:color="000000"/>
            </w:tcBorders>
          </w:tcPr>
          <w:p w14:paraId="0FC738CF" w14:textId="77777777" w:rsidR="003464E0" w:rsidRDefault="00000000">
            <w:pPr>
              <w:jc w:val="both"/>
              <w:rPr>
                <w:sz w:val="20"/>
                <w:szCs w:val="20"/>
              </w:rPr>
            </w:pPr>
            <w:r>
              <w:rPr>
                <w:sz w:val="20"/>
                <w:szCs w:val="20"/>
              </w:rPr>
              <w:t>… (5 words)</w:t>
            </w:r>
          </w:p>
        </w:tc>
        <w:tc>
          <w:tcPr>
            <w:tcW w:w="3660" w:type="dxa"/>
            <w:tcBorders>
              <w:top w:val="dashed" w:sz="4" w:space="0" w:color="000000"/>
            </w:tcBorders>
          </w:tcPr>
          <w:p w14:paraId="68DB1D43" w14:textId="77777777" w:rsidR="003464E0" w:rsidRDefault="00000000">
            <w:pPr>
              <w:jc w:val="both"/>
              <w:rPr>
                <w:sz w:val="20"/>
                <w:szCs w:val="20"/>
              </w:rPr>
            </w:pPr>
            <w:r>
              <w:rPr>
                <w:sz w:val="20"/>
                <w:szCs w:val="20"/>
              </w:rPr>
              <w:t>… (5 words)</w:t>
            </w:r>
          </w:p>
        </w:tc>
        <w:tc>
          <w:tcPr>
            <w:tcW w:w="4440" w:type="dxa"/>
            <w:tcBorders>
              <w:top w:val="dashed" w:sz="4" w:space="0" w:color="000000"/>
            </w:tcBorders>
          </w:tcPr>
          <w:p w14:paraId="38FE78CB" w14:textId="77777777" w:rsidR="003464E0" w:rsidRDefault="00000000">
            <w:pPr>
              <w:jc w:val="both"/>
              <w:rPr>
                <w:sz w:val="20"/>
                <w:szCs w:val="20"/>
              </w:rPr>
            </w:pPr>
            <w:r>
              <w:rPr>
                <w:sz w:val="20"/>
                <w:szCs w:val="20"/>
              </w:rPr>
              <w:t>… (10 words)</w:t>
            </w:r>
          </w:p>
        </w:tc>
        <w:tc>
          <w:tcPr>
            <w:tcW w:w="1260" w:type="dxa"/>
            <w:vMerge/>
            <w:shd w:val="clear" w:color="auto" w:fill="FFFF99"/>
            <w:vAlign w:val="center"/>
          </w:tcPr>
          <w:p w14:paraId="156CDB57" w14:textId="77777777" w:rsidR="003464E0" w:rsidRDefault="003464E0">
            <w:pPr>
              <w:widowControl w:val="0"/>
              <w:pBdr>
                <w:top w:val="nil"/>
                <w:left w:val="nil"/>
                <w:bottom w:val="nil"/>
                <w:right w:val="nil"/>
                <w:between w:val="nil"/>
              </w:pBdr>
              <w:spacing w:line="276" w:lineRule="auto"/>
              <w:rPr>
                <w:sz w:val="20"/>
                <w:szCs w:val="20"/>
              </w:rPr>
            </w:pPr>
          </w:p>
        </w:tc>
      </w:tr>
      <w:tr w:rsidR="003464E0" w14:paraId="1ABBC1FA" w14:textId="77777777">
        <w:trPr>
          <w:trHeight w:val="220"/>
          <w:jc w:val="center"/>
        </w:trPr>
        <w:tc>
          <w:tcPr>
            <w:tcW w:w="555" w:type="dxa"/>
            <w:vMerge w:val="restart"/>
            <w:vAlign w:val="center"/>
          </w:tcPr>
          <w:p w14:paraId="5C8FDCED" w14:textId="77777777" w:rsidR="003464E0" w:rsidRDefault="00000000">
            <w:pPr>
              <w:jc w:val="center"/>
              <w:rPr>
                <w:b/>
                <w:sz w:val="20"/>
                <w:szCs w:val="20"/>
              </w:rPr>
            </w:pPr>
            <w:r>
              <w:rPr>
                <w:b/>
                <w:sz w:val="20"/>
                <w:szCs w:val="20"/>
              </w:rPr>
              <w:t>H5</w:t>
            </w:r>
          </w:p>
        </w:tc>
        <w:tc>
          <w:tcPr>
            <w:tcW w:w="810" w:type="dxa"/>
            <w:tcBorders>
              <w:bottom w:val="dashed" w:sz="4" w:space="0" w:color="000000"/>
            </w:tcBorders>
          </w:tcPr>
          <w:p w14:paraId="161B5973" w14:textId="77777777" w:rsidR="003464E0" w:rsidRDefault="00000000">
            <w:pPr>
              <w:jc w:val="center"/>
              <w:rPr>
                <w:b/>
                <w:sz w:val="20"/>
                <w:szCs w:val="20"/>
              </w:rPr>
            </w:pPr>
            <w:r>
              <w:rPr>
                <w:b/>
                <w:sz w:val="20"/>
                <w:szCs w:val="20"/>
              </w:rPr>
              <w:t>H5R1</w:t>
            </w:r>
          </w:p>
        </w:tc>
        <w:tc>
          <w:tcPr>
            <w:tcW w:w="3315" w:type="dxa"/>
            <w:tcBorders>
              <w:bottom w:val="dashed" w:sz="4" w:space="0" w:color="000000"/>
            </w:tcBorders>
          </w:tcPr>
          <w:p w14:paraId="32435317" w14:textId="77777777" w:rsidR="003464E0" w:rsidRDefault="00000000">
            <w:pPr>
              <w:jc w:val="both"/>
              <w:rPr>
                <w:sz w:val="20"/>
                <w:szCs w:val="20"/>
              </w:rPr>
            </w:pPr>
            <w:r>
              <w:rPr>
                <w:sz w:val="20"/>
                <w:szCs w:val="20"/>
              </w:rPr>
              <w:t>… (5 words)</w:t>
            </w:r>
          </w:p>
        </w:tc>
        <w:tc>
          <w:tcPr>
            <w:tcW w:w="3660" w:type="dxa"/>
            <w:tcBorders>
              <w:bottom w:val="dashed" w:sz="4" w:space="0" w:color="000000"/>
            </w:tcBorders>
          </w:tcPr>
          <w:p w14:paraId="5BD769AD" w14:textId="77777777" w:rsidR="003464E0" w:rsidRDefault="00000000">
            <w:pPr>
              <w:jc w:val="both"/>
              <w:rPr>
                <w:sz w:val="20"/>
                <w:szCs w:val="20"/>
              </w:rPr>
            </w:pPr>
            <w:r>
              <w:rPr>
                <w:sz w:val="20"/>
                <w:szCs w:val="20"/>
              </w:rPr>
              <w:t>… (5 words)</w:t>
            </w:r>
          </w:p>
        </w:tc>
        <w:tc>
          <w:tcPr>
            <w:tcW w:w="4440" w:type="dxa"/>
            <w:tcBorders>
              <w:bottom w:val="dashed" w:sz="4" w:space="0" w:color="000000"/>
            </w:tcBorders>
          </w:tcPr>
          <w:p w14:paraId="71FE0742" w14:textId="77777777" w:rsidR="003464E0" w:rsidRDefault="00000000">
            <w:pPr>
              <w:jc w:val="both"/>
              <w:rPr>
                <w:sz w:val="20"/>
                <w:szCs w:val="20"/>
              </w:rPr>
            </w:pPr>
            <w:r>
              <w:rPr>
                <w:sz w:val="20"/>
                <w:szCs w:val="20"/>
              </w:rPr>
              <w:t>… (10 words)</w:t>
            </w:r>
          </w:p>
        </w:tc>
        <w:tc>
          <w:tcPr>
            <w:tcW w:w="1260" w:type="dxa"/>
            <w:vMerge w:val="restart"/>
            <w:shd w:val="clear" w:color="auto" w:fill="F4CCCC"/>
            <w:vAlign w:val="center"/>
          </w:tcPr>
          <w:p w14:paraId="39696105" w14:textId="77777777" w:rsidR="003464E0" w:rsidRDefault="00000000">
            <w:pPr>
              <w:jc w:val="both"/>
              <w:rPr>
                <w:b/>
                <w:sz w:val="20"/>
                <w:szCs w:val="20"/>
                <w:highlight w:val="yellow"/>
              </w:rPr>
            </w:pPr>
            <w:r>
              <w:rPr>
                <w:b/>
                <w:sz w:val="20"/>
                <w:szCs w:val="20"/>
                <w:highlight w:val="yellow"/>
              </w:rPr>
              <w:t>Refuted</w:t>
            </w:r>
          </w:p>
        </w:tc>
      </w:tr>
      <w:tr w:rsidR="003464E0" w14:paraId="51B03269" w14:textId="77777777">
        <w:trPr>
          <w:trHeight w:val="220"/>
          <w:jc w:val="center"/>
        </w:trPr>
        <w:tc>
          <w:tcPr>
            <w:tcW w:w="555" w:type="dxa"/>
            <w:vMerge/>
            <w:vAlign w:val="center"/>
          </w:tcPr>
          <w:p w14:paraId="300D6066" w14:textId="77777777" w:rsidR="003464E0" w:rsidRDefault="003464E0">
            <w:pPr>
              <w:widowControl w:val="0"/>
              <w:pBdr>
                <w:top w:val="nil"/>
                <w:left w:val="nil"/>
                <w:bottom w:val="nil"/>
                <w:right w:val="nil"/>
                <w:between w:val="nil"/>
              </w:pBdr>
              <w:spacing w:line="276" w:lineRule="auto"/>
              <w:rPr>
                <w:b/>
                <w:sz w:val="20"/>
                <w:szCs w:val="20"/>
              </w:rPr>
            </w:pPr>
          </w:p>
        </w:tc>
        <w:tc>
          <w:tcPr>
            <w:tcW w:w="810" w:type="dxa"/>
            <w:tcBorders>
              <w:bottom w:val="single" w:sz="12" w:space="0" w:color="000000"/>
            </w:tcBorders>
          </w:tcPr>
          <w:p w14:paraId="0C37F4F6" w14:textId="77777777" w:rsidR="003464E0" w:rsidRDefault="00000000">
            <w:pPr>
              <w:jc w:val="center"/>
              <w:rPr>
                <w:b/>
                <w:sz w:val="20"/>
                <w:szCs w:val="20"/>
              </w:rPr>
            </w:pPr>
            <w:r>
              <w:rPr>
                <w:b/>
                <w:sz w:val="20"/>
                <w:szCs w:val="20"/>
              </w:rPr>
              <w:t>H5R2</w:t>
            </w:r>
          </w:p>
        </w:tc>
        <w:tc>
          <w:tcPr>
            <w:tcW w:w="3315" w:type="dxa"/>
            <w:tcBorders>
              <w:top w:val="dashed" w:sz="4" w:space="0" w:color="000000"/>
              <w:bottom w:val="single" w:sz="12" w:space="0" w:color="000000"/>
            </w:tcBorders>
          </w:tcPr>
          <w:p w14:paraId="59BD34EB" w14:textId="77777777" w:rsidR="003464E0" w:rsidRDefault="00000000">
            <w:pPr>
              <w:jc w:val="both"/>
              <w:rPr>
                <w:sz w:val="20"/>
                <w:szCs w:val="20"/>
              </w:rPr>
            </w:pPr>
            <w:r>
              <w:rPr>
                <w:sz w:val="20"/>
                <w:szCs w:val="20"/>
              </w:rPr>
              <w:t>… (5 words)</w:t>
            </w:r>
          </w:p>
        </w:tc>
        <w:tc>
          <w:tcPr>
            <w:tcW w:w="3660" w:type="dxa"/>
            <w:tcBorders>
              <w:top w:val="dashed" w:sz="4" w:space="0" w:color="000000"/>
              <w:bottom w:val="single" w:sz="12" w:space="0" w:color="000000"/>
            </w:tcBorders>
          </w:tcPr>
          <w:p w14:paraId="4AA3F403" w14:textId="77777777" w:rsidR="003464E0" w:rsidRDefault="00000000">
            <w:pPr>
              <w:jc w:val="both"/>
              <w:rPr>
                <w:sz w:val="20"/>
                <w:szCs w:val="20"/>
              </w:rPr>
            </w:pPr>
            <w:r>
              <w:rPr>
                <w:sz w:val="20"/>
                <w:szCs w:val="20"/>
              </w:rPr>
              <w:t>… (5 words)</w:t>
            </w:r>
          </w:p>
        </w:tc>
        <w:tc>
          <w:tcPr>
            <w:tcW w:w="4440" w:type="dxa"/>
            <w:tcBorders>
              <w:top w:val="dashed" w:sz="4" w:space="0" w:color="000000"/>
              <w:bottom w:val="single" w:sz="12" w:space="0" w:color="000000"/>
            </w:tcBorders>
          </w:tcPr>
          <w:p w14:paraId="0ED4EC5D" w14:textId="77777777" w:rsidR="003464E0" w:rsidRDefault="00000000">
            <w:pPr>
              <w:jc w:val="both"/>
              <w:rPr>
                <w:sz w:val="20"/>
                <w:szCs w:val="20"/>
              </w:rPr>
            </w:pPr>
            <w:r>
              <w:rPr>
                <w:sz w:val="20"/>
                <w:szCs w:val="20"/>
              </w:rPr>
              <w:t>… (10 words)</w:t>
            </w:r>
          </w:p>
        </w:tc>
        <w:tc>
          <w:tcPr>
            <w:tcW w:w="1260" w:type="dxa"/>
            <w:vMerge/>
            <w:shd w:val="clear" w:color="auto" w:fill="F4CCCC"/>
            <w:vAlign w:val="center"/>
          </w:tcPr>
          <w:p w14:paraId="197C5406" w14:textId="77777777" w:rsidR="003464E0" w:rsidRDefault="003464E0">
            <w:pPr>
              <w:widowControl w:val="0"/>
              <w:pBdr>
                <w:top w:val="nil"/>
                <w:left w:val="nil"/>
                <w:bottom w:val="nil"/>
                <w:right w:val="nil"/>
                <w:between w:val="nil"/>
              </w:pBdr>
              <w:spacing w:line="276" w:lineRule="auto"/>
              <w:rPr>
                <w:sz w:val="20"/>
                <w:szCs w:val="20"/>
              </w:rPr>
            </w:pPr>
          </w:p>
        </w:tc>
      </w:tr>
    </w:tbl>
    <w:p w14:paraId="6F8AC3E1" w14:textId="77777777" w:rsidR="003464E0" w:rsidRDefault="00000000">
      <w:pPr>
        <w:jc w:val="both"/>
        <w:rPr>
          <w:sz w:val="20"/>
          <w:szCs w:val="20"/>
        </w:rPr>
        <w:sectPr w:rsidR="003464E0">
          <w:pgSz w:w="16838" w:h="11906" w:orient="landscape"/>
          <w:pgMar w:top="1417" w:right="1417" w:bottom="1417" w:left="1417" w:header="708" w:footer="708" w:gutter="0"/>
          <w:cols w:space="720"/>
        </w:sectPr>
      </w:pPr>
      <w:r>
        <w:rPr>
          <w:sz w:val="20"/>
          <w:szCs w:val="20"/>
        </w:rPr>
        <w:t>Notes: …</w:t>
      </w:r>
    </w:p>
    <w:p w14:paraId="3989717F" w14:textId="77777777" w:rsidR="003464E0" w:rsidRDefault="003464E0">
      <w:pPr>
        <w:jc w:val="both"/>
      </w:pPr>
    </w:p>
    <w:p w14:paraId="68D3D832" w14:textId="77777777" w:rsidR="003464E0" w:rsidRDefault="003464E0">
      <w:pPr>
        <w:jc w:val="both"/>
      </w:pPr>
    </w:p>
    <w:p w14:paraId="2219E5CF" w14:textId="77777777" w:rsidR="003464E0" w:rsidRDefault="00000000">
      <w:pPr>
        <w:ind w:firstLine="566"/>
        <w:jc w:val="both"/>
      </w:pPr>
      <w:r>
        <w:t>This table provides a clear connection between the hypothesis verification process and the specific statistical tests used in the Results chapter​​​.</w:t>
      </w:r>
    </w:p>
    <w:p w14:paraId="56920266"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28" w:name="_heading=h.707mptyq19ep" w:colFirst="0" w:colLast="0"/>
      <w:bookmarkEnd w:id="28"/>
      <w:r>
        <w:rPr>
          <w:color w:val="0F4761"/>
          <w:sz w:val="32"/>
          <w:szCs w:val="32"/>
        </w:rPr>
        <w:t>5.2. Comparison with previous papers (225 words)</w:t>
      </w:r>
    </w:p>
    <w:p w14:paraId="3A72F8D8" w14:textId="77777777" w:rsidR="003464E0" w:rsidRDefault="00000000">
      <w:pPr>
        <w:jc w:val="both"/>
      </w:pPr>
      <w:r>
        <w:t>…</w:t>
      </w:r>
    </w:p>
    <w:p w14:paraId="67C13E9F" w14:textId="77777777" w:rsidR="003464E0" w:rsidRDefault="00000000">
      <w:pPr>
        <w:ind w:firstLine="566"/>
        <w:jc w:val="both"/>
      </w:pPr>
      <w:r>
        <w:t>…</w:t>
      </w:r>
    </w:p>
    <w:p w14:paraId="7B8C56E3"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29" w:name="_heading=h.mtnvlssg4u1t" w:colFirst="0" w:colLast="0"/>
      <w:bookmarkEnd w:id="29"/>
      <w:r>
        <w:rPr>
          <w:color w:val="0F4761"/>
          <w:sz w:val="32"/>
          <w:szCs w:val="32"/>
        </w:rPr>
        <w:t>5.3. Argumentation (225 words)</w:t>
      </w:r>
    </w:p>
    <w:p w14:paraId="51EE4FB4" w14:textId="77777777" w:rsidR="003464E0" w:rsidRDefault="00000000">
      <w:pPr>
        <w:jc w:val="both"/>
      </w:pPr>
      <w:r>
        <w:t>…</w:t>
      </w:r>
    </w:p>
    <w:p w14:paraId="3E74955E" w14:textId="77777777" w:rsidR="003464E0" w:rsidRDefault="00000000">
      <w:pPr>
        <w:ind w:firstLine="566"/>
        <w:jc w:val="both"/>
      </w:pPr>
      <w:r>
        <w:t>…</w:t>
      </w:r>
    </w:p>
    <w:p w14:paraId="1992FCFC"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30" w:name="_heading=h.vslv31qsxil" w:colFirst="0" w:colLast="0"/>
      <w:bookmarkEnd w:id="30"/>
      <w:r>
        <w:rPr>
          <w:color w:val="0F4761"/>
          <w:sz w:val="32"/>
          <w:szCs w:val="32"/>
        </w:rPr>
        <w:t>5.4. Prospects (225 words)</w:t>
      </w:r>
    </w:p>
    <w:p w14:paraId="37000E1D" w14:textId="77777777" w:rsidR="003464E0" w:rsidRDefault="00000000">
      <w:pPr>
        <w:jc w:val="both"/>
      </w:pPr>
      <w:r>
        <w:t>…</w:t>
      </w:r>
    </w:p>
    <w:p w14:paraId="182A3BB7" w14:textId="77777777" w:rsidR="003464E0" w:rsidRDefault="00000000">
      <w:pPr>
        <w:ind w:firstLine="566"/>
        <w:jc w:val="both"/>
      </w:pPr>
      <w:r>
        <w:t>…</w:t>
      </w:r>
    </w:p>
    <w:p w14:paraId="27419268"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31" w:name="_heading=h.g9bd8jkszd24" w:colFirst="0" w:colLast="0"/>
      <w:bookmarkEnd w:id="31"/>
      <w:r>
        <w:rPr>
          <w:color w:val="0F4761"/>
          <w:sz w:val="40"/>
          <w:szCs w:val="40"/>
        </w:rPr>
        <w:t>6. Conclusion (250 words)</w:t>
      </w:r>
    </w:p>
    <w:p w14:paraId="199A58BB" w14:textId="77777777" w:rsidR="003464E0" w:rsidRDefault="00000000">
      <w:pPr>
        <w:jc w:val="both"/>
      </w:pPr>
      <w:r>
        <w:rPr>
          <w:u w:val="single"/>
        </w:rPr>
        <w:t>Purpose of the research</w:t>
      </w:r>
      <w:r>
        <w:t xml:space="preserve"> (75 words): …. </w:t>
      </w:r>
      <w:r>
        <w:rPr>
          <w:u w:val="single"/>
        </w:rPr>
        <w:t>Results</w:t>
      </w:r>
      <w:r>
        <w:t xml:space="preserve"> (75 words): …. </w:t>
      </w:r>
    </w:p>
    <w:p w14:paraId="514AB335" w14:textId="77777777" w:rsidR="003464E0" w:rsidRDefault="00000000">
      <w:pPr>
        <w:ind w:firstLine="566"/>
        <w:jc w:val="both"/>
      </w:pPr>
      <w:r>
        <w:rPr>
          <w:u w:val="single"/>
        </w:rPr>
        <w:t>Consequences</w:t>
      </w:r>
      <w:r>
        <w:t xml:space="preserve"> (100 words): …. </w:t>
      </w:r>
    </w:p>
    <w:p w14:paraId="39C9D7B7"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32" w:name="_heading=h.oo52gjplt93k" w:colFirst="0" w:colLast="0"/>
      <w:bookmarkEnd w:id="32"/>
      <w:r>
        <w:rPr>
          <w:color w:val="0F4761"/>
          <w:sz w:val="40"/>
          <w:szCs w:val="40"/>
        </w:rPr>
        <w:t>7. Recommendation (250 words)</w:t>
      </w:r>
    </w:p>
    <w:p w14:paraId="0F654AB2" w14:textId="77777777" w:rsidR="003464E0" w:rsidRDefault="00000000">
      <w:pPr>
        <w:jc w:val="both"/>
      </w:pPr>
      <w:r>
        <w:rPr>
          <w:u w:val="single"/>
        </w:rPr>
        <w:t>Suggestions for Future Research</w:t>
      </w:r>
      <w:r>
        <w:t xml:space="preserve"> (optional, 25 words): …. </w:t>
      </w:r>
      <w:r>
        <w:rPr>
          <w:u w:val="single"/>
        </w:rPr>
        <w:t>Practical Applications</w:t>
      </w:r>
      <w:r>
        <w:t xml:space="preserve"> (optional, 25 words): …. </w:t>
      </w:r>
      <w:r>
        <w:rPr>
          <w:u w:val="single"/>
        </w:rPr>
        <w:t>Implications for Policy</w:t>
      </w:r>
      <w:r>
        <w:t xml:space="preserve"> (optional, 25 words): …. </w:t>
      </w:r>
      <w:r>
        <w:rPr>
          <w:u w:val="single"/>
        </w:rPr>
        <w:t>Limitations and How to Address Them</w:t>
      </w:r>
      <w:r>
        <w:t xml:space="preserve"> (optional, 25 words): …. </w:t>
      </w:r>
      <w:r>
        <w:rPr>
          <w:u w:val="single"/>
        </w:rPr>
        <w:t>Collaboration Across Disciplines</w:t>
      </w:r>
      <w:r>
        <w:t xml:space="preserve"> (optional, 25 words): …. </w:t>
      </w:r>
    </w:p>
    <w:p w14:paraId="3BEF3F85" w14:textId="77777777" w:rsidR="003464E0" w:rsidRDefault="00000000">
      <w:pPr>
        <w:jc w:val="both"/>
      </w:pPr>
      <w:r>
        <w:rPr>
          <w:u w:val="single"/>
        </w:rPr>
        <w:t>Technological or Methodological Improvements</w:t>
      </w:r>
      <w:r>
        <w:t xml:space="preserve"> (optional, 25 words): …. </w:t>
      </w:r>
      <w:r>
        <w:rPr>
          <w:u w:val="single"/>
        </w:rPr>
        <w:t>Ethical Considerations</w:t>
      </w:r>
      <w:r>
        <w:t xml:space="preserve"> (optional, 25 words): …. </w:t>
      </w:r>
      <w:r>
        <w:rPr>
          <w:u w:val="single"/>
        </w:rPr>
        <w:t>Public Awareness and Education</w:t>
      </w:r>
      <w:r>
        <w:t xml:space="preserve"> (optional, 25 words): …. </w:t>
      </w:r>
      <w:r>
        <w:rPr>
          <w:u w:val="single"/>
        </w:rPr>
        <w:t>Policy Change or Action Steps</w:t>
      </w:r>
      <w:r>
        <w:t xml:space="preserve"> (optional, 25 words): …. </w:t>
      </w:r>
      <w:r>
        <w:rPr>
          <w:u w:val="single"/>
        </w:rPr>
        <w:t>Global or Local Context</w:t>
      </w:r>
      <w:r>
        <w:t xml:space="preserve"> (optional, 25 words): …. </w:t>
      </w:r>
    </w:p>
    <w:p w14:paraId="64649546" w14:textId="77777777" w:rsidR="003464E0" w:rsidRDefault="00000000">
      <w:pPr>
        <w:jc w:val="both"/>
        <w:sectPr w:rsidR="003464E0">
          <w:pgSz w:w="11906" w:h="16838"/>
          <w:pgMar w:top="1417" w:right="1417" w:bottom="1417" w:left="1417" w:header="708" w:footer="708" w:gutter="0"/>
          <w:cols w:space="720"/>
        </w:sectPr>
      </w:pPr>
      <w:r>
        <w:t>Table 12 summarises our conclusions and recommendations.</w:t>
      </w:r>
    </w:p>
    <w:p w14:paraId="01BF94F8" w14:textId="77777777" w:rsidR="003464E0" w:rsidRDefault="00000000">
      <w:pPr>
        <w:jc w:val="both"/>
        <w:rPr>
          <w:i/>
        </w:rPr>
      </w:pPr>
      <w:r>
        <w:rPr>
          <w:b/>
        </w:rPr>
        <w:lastRenderedPageBreak/>
        <w:t>Table 12</w:t>
      </w:r>
      <w:r>
        <w:t xml:space="preserve">: </w:t>
      </w:r>
      <w:r>
        <w:rPr>
          <w:i/>
        </w:rPr>
        <w:t>Summary table #3 (300 words) – Aftermath of the results, by hypothesis</w:t>
      </w:r>
    </w:p>
    <w:tbl>
      <w:tblPr>
        <w:tblStyle w:val="aff3"/>
        <w:tblW w:w="1399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5"/>
        <w:gridCol w:w="795"/>
        <w:gridCol w:w="3960"/>
        <w:gridCol w:w="4395"/>
        <w:gridCol w:w="4290"/>
      </w:tblGrid>
      <w:tr w:rsidR="003464E0" w14:paraId="6B460E7B" w14:textId="77777777">
        <w:trPr>
          <w:trHeight w:val="220"/>
          <w:jc w:val="center"/>
        </w:trPr>
        <w:tc>
          <w:tcPr>
            <w:tcW w:w="1350" w:type="dxa"/>
            <w:gridSpan w:val="2"/>
            <w:tcBorders>
              <w:top w:val="single" w:sz="12" w:space="0" w:color="000000"/>
            </w:tcBorders>
            <w:shd w:val="clear" w:color="auto" w:fill="E8E8E8"/>
            <w:vAlign w:val="center"/>
          </w:tcPr>
          <w:p w14:paraId="2DC2AF35" w14:textId="77777777" w:rsidR="003464E0" w:rsidRDefault="00000000">
            <w:pPr>
              <w:jc w:val="center"/>
              <w:rPr>
                <w:b/>
                <w:sz w:val="20"/>
                <w:szCs w:val="20"/>
              </w:rPr>
            </w:pPr>
            <w:r>
              <w:rPr>
                <w:b/>
                <w:sz w:val="20"/>
                <w:szCs w:val="20"/>
              </w:rPr>
              <w:t>No.</w:t>
            </w:r>
          </w:p>
        </w:tc>
        <w:tc>
          <w:tcPr>
            <w:tcW w:w="3960" w:type="dxa"/>
            <w:tcBorders>
              <w:top w:val="single" w:sz="12" w:space="0" w:color="000000"/>
            </w:tcBorders>
            <w:shd w:val="clear" w:color="auto" w:fill="E8E8E8"/>
          </w:tcPr>
          <w:p w14:paraId="20C8582E" w14:textId="77777777" w:rsidR="003464E0" w:rsidRDefault="00000000">
            <w:pPr>
              <w:jc w:val="center"/>
              <w:rPr>
                <w:b/>
                <w:sz w:val="20"/>
                <w:szCs w:val="20"/>
              </w:rPr>
            </w:pPr>
            <w:r>
              <w:rPr>
                <w:b/>
                <w:sz w:val="20"/>
                <w:szCs w:val="20"/>
              </w:rPr>
              <w:t>Discussion</w:t>
            </w:r>
          </w:p>
        </w:tc>
        <w:tc>
          <w:tcPr>
            <w:tcW w:w="4395" w:type="dxa"/>
            <w:tcBorders>
              <w:top w:val="single" w:sz="12" w:space="0" w:color="000000"/>
            </w:tcBorders>
            <w:shd w:val="clear" w:color="auto" w:fill="E8E8E8"/>
          </w:tcPr>
          <w:p w14:paraId="40EB919C" w14:textId="77777777" w:rsidR="003464E0" w:rsidRDefault="00000000">
            <w:pPr>
              <w:jc w:val="center"/>
              <w:rPr>
                <w:b/>
                <w:sz w:val="20"/>
                <w:szCs w:val="20"/>
              </w:rPr>
            </w:pPr>
            <w:r>
              <w:rPr>
                <w:b/>
                <w:sz w:val="20"/>
                <w:szCs w:val="20"/>
              </w:rPr>
              <w:t>Conclusion</w:t>
            </w:r>
          </w:p>
        </w:tc>
        <w:tc>
          <w:tcPr>
            <w:tcW w:w="4290" w:type="dxa"/>
            <w:tcBorders>
              <w:top w:val="single" w:sz="12" w:space="0" w:color="000000"/>
            </w:tcBorders>
            <w:shd w:val="clear" w:color="auto" w:fill="E8E8E8"/>
          </w:tcPr>
          <w:p w14:paraId="283DF0A7" w14:textId="77777777" w:rsidR="003464E0" w:rsidRDefault="00000000">
            <w:pPr>
              <w:jc w:val="center"/>
              <w:rPr>
                <w:b/>
                <w:sz w:val="20"/>
                <w:szCs w:val="20"/>
              </w:rPr>
            </w:pPr>
            <w:r>
              <w:rPr>
                <w:b/>
                <w:sz w:val="20"/>
                <w:szCs w:val="20"/>
              </w:rPr>
              <w:t>Recommendation</w:t>
            </w:r>
          </w:p>
        </w:tc>
      </w:tr>
      <w:tr w:rsidR="003464E0" w14:paraId="4D5B2858" w14:textId="77777777">
        <w:trPr>
          <w:trHeight w:val="27"/>
          <w:jc w:val="center"/>
        </w:trPr>
        <w:tc>
          <w:tcPr>
            <w:tcW w:w="555" w:type="dxa"/>
            <w:vMerge w:val="restart"/>
            <w:shd w:val="clear" w:color="auto" w:fill="D9F2D0"/>
            <w:vAlign w:val="center"/>
          </w:tcPr>
          <w:p w14:paraId="79A68063" w14:textId="77777777" w:rsidR="003464E0" w:rsidRDefault="00000000">
            <w:pPr>
              <w:jc w:val="center"/>
              <w:rPr>
                <w:b/>
                <w:sz w:val="20"/>
                <w:szCs w:val="20"/>
              </w:rPr>
            </w:pPr>
            <w:r>
              <w:rPr>
                <w:b/>
                <w:sz w:val="20"/>
                <w:szCs w:val="20"/>
              </w:rPr>
              <w:t>H1</w:t>
            </w:r>
          </w:p>
        </w:tc>
        <w:tc>
          <w:tcPr>
            <w:tcW w:w="795" w:type="dxa"/>
            <w:tcBorders>
              <w:bottom w:val="dashed" w:sz="4" w:space="0" w:color="000000"/>
            </w:tcBorders>
            <w:vAlign w:val="center"/>
          </w:tcPr>
          <w:p w14:paraId="039851FA" w14:textId="77777777" w:rsidR="003464E0" w:rsidRDefault="00000000">
            <w:pPr>
              <w:jc w:val="center"/>
              <w:rPr>
                <w:b/>
                <w:sz w:val="20"/>
                <w:szCs w:val="20"/>
              </w:rPr>
            </w:pPr>
            <w:r>
              <w:rPr>
                <w:b/>
                <w:sz w:val="20"/>
                <w:szCs w:val="20"/>
              </w:rPr>
              <w:t>H1R1</w:t>
            </w:r>
          </w:p>
        </w:tc>
        <w:tc>
          <w:tcPr>
            <w:tcW w:w="3960" w:type="dxa"/>
            <w:tcBorders>
              <w:bottom w:val="dashed" w:sz="4" w:space="0" w:color="000000"/>
            </w:tcBorders>
          </w:tcPr>
          <w:p w14:paraId="058D889D" w14:textId="77777777" w:rsidR="003464E0" w:rsidRDefault="00000000">
            <w:pPr>
              <w:jc w:val="both"/>
              <w:rPr>
                <w:sz w:val="20"/>
                <w:szCs w:val="20"/>
              </w:rPr>
            </w:pPr>
            <w:r>
              <w:rPr>
                <w:sz w:val="20"/>
                <w:szCs w:val="20"/>
              </w:rPr>
              <w:t>… (1 sentences)</w:t>
            </w:r>
          </w:p>
        </w:tc>
        <w:tc>
          <w:tcPr>
            <w:tcW w:w="4395" w:type="dxa"/>
            <w:tcBorders>
              <w:bottom w:val="dashed" w:sz="4" w:space="0" w:color="000000"/>
            </w:tcBorders>
          </w:tcPr>
          <w:p w14:paraId="21BEA9A2" w14:textId="77777777" w:rsidR="003464E0" w:rsidRDefault="00000000">
            <w:pPr>
              <w:jc w:val="both"/>
              <w:rPr>
                <w:sz w:val="20"/>
                <w:szCs w:val="20"/>
              </w:rPr>
            </w:pPr>
            <w:r>
              <w:rPr>
                <w:sz w:val="20"/>
                <w:szCs w:val="20"/>
              </w:rPr>
              <w:t>… (1 sentences)</w:t>
            </w:r>
          </w:p>
        </w:tc>
        <w:tc>
          <w:tcPr>
            <w:tcW w:w="4290" w:type="dxa"/>
            <w:tcBorders>
              <w:bottom w:val="dashed" w:sz="4" w:space="0" w:color="000000"/>
            </w:tcBorders>
          </w:tcPr>
          <w:p w14:paraId="2A7E60FA" w14:textId="77777777" w:rsidR="003464E0" w:rsidRDefault="00000000">
            <w:pPr>
              <w:jc w:val="both"/>
              <w:rPr>
                <w:sz w:val="20"/>
                <w:szCs w:val="20"/>
              </w:rPr>
            </w:pPr>
            <w:r>
              <w:rPr>
                <w:sz w:val="20"/>
                <w:szCs w:val="20"/>
              </w:rPr>
              <w:t>… (1 sentences)</w:t>
            </w:r>
          </w:p>
        </w:tc>
      </w:tr>
      <w:tr w:rsidR="003464E0" w14:paraId="6711C79A" w14:textId="77777777">
        <w:trPr>
          <w:trHeight w:val="135"/>
          <w:jc w:val="center"/>
        </w:trPr>
        <w:tc>
          <w:tcPr>
            <w:tcW w:w="555" w:type="dxa"/>
            <w:vMerge/>
            <w:shd w:val="clear" w:color="auto" w:fill="D9F2D0"/>
            <w:vAlign w:val="center"/>
          </w:tcPr>
          <w:p w14:paraId="3D27836C" w14:textId="77777777" w:rsidR="003464E0" w:rsidRDefault="003464E0">
            <w:pPr>
              <w:widowControl w:val="0"/>
              <w:pBdr>
                <w:top w:val="nil"/>
                <w:left w:val="nil"/>
                <w:bottom w:val="nil"/>
                <w:right w:val="nil"/>
                <w:between w:val="nil"/>
              </w:pBdr>
              <w:spacing w:line="276" w:lineRule="auto"/>
              <w:rPr>
                <w:sz w:val="20"/>
                <w:szCs w:val="20"/>
              </w:rPr>
            </w:pPr>
          </w:p>
        </w:tc>
        <w:tc>
          <w:tcPr>
            <w:tcW w:w="795" w:type="dxa"/>
            <w:tcBorders>
              <w:top w:val="dashed" w:sz="4" w:space="0" w:color="000000"/>
            </w:tcBorders>
            <w:vAlign w:val="center"/>
          </w:tcPr>
          <w:p w14:paraId="2FE99CB4" w14:textId="77777777" w:rsidR="003464E0" w:rsidRDefault="00000000">
            <w:pPr>
              <w:jc w:val="center"/>
              <w:rPr>
                <w:b/>
                <w:sz w:val="20"/>
                <w:szCs w:val="20"/>
              </w:rPr>
            </w:pPr>
            <w:r>
              <w:rPr>
                <w:b/>
                <w:sz w:val="20"/>
                <w:szCs w:val="20"/>
              </w:rPr>
              <w:t>H1R2</w:t>
            </w:r>
          </w:p>
        </w:tc>
        <w:tc>
          <w:tcPr>
            <w:tcW w:w="3960" w:type="dxa"/>
            <w:tcBorders>
              <w:top w:val="dashed" w:sz="4" w:space="0" w:color="000000"/>
            </w:tcBorders>
          </w:tcPr>
          <w:p w14:paraId="302D7065" w14:textId="77777777" w:rsidR="003464E0" w:rsidRDefault="00000000">
            <w:pPr>
              <w:jc w:val="both"/>
              <w:rPr>
                <w:sz w:val="20"/>
                <w:szCs w:val="20"/>
              </w:rPr>
            </w:pPr>
            <w:r>
              <w:rPr>
                <w:sz w:val="20"/>
                <w:szCs w:val="20"/>
              </w:rPr>
              <w:t>… (1 sentences)</w:t>
            </w:r>
          </w:p>
        </w:tc>
        <w:tc>
          <w:tcPr>
            <w:tcW w:w="4395" w:type="dxa"/>
            <w:tcBorders>
              <w:top w:val="dashed" w:sz="4" w:space="0" w:color="000000"/>
            </w:tcBorders>
          </w:tcPr>
          <w:p w14:paraId="5A3DA5B6" w14:textId="77777777" w:rsidR="003464E0" w:rsidRDefault="00000000">
            <w:pPr>
              <w:jc w:val="both"/>
              <w:rPr>
                <w:sz w:val="20"/>
                <w:szCs w:val="20"/>
              </w:rPr>
            </w:pPr>
            <w:r>
              <w:rPr>
                <w:sz w:val="20"/>
                <w:szCs w:val="20"/>
              </w:rPr>
              <w:t>… (1 sentences)</w:t>
            </w:r>
          </w:p>
        </w:tc>
        <w:tc>
          <w:tcPr>
            <w:tcW w:w="4290" w:type="dxa"/>
            <w:tcBorders>
              <w:top w:val="dashed" w:sz="4" w:space="0" w:color="000000"/>
            </w:tcBorders>
          </w:tcPr>
          <w:p w14:paraId="0A0B1ADA" w14:textId="77777777" w:rsidR="003464E0" w:rsidRDefault="00000000">
            <w:pPr>
              <w:jc w:val="both"/>
              <w:rPr>
                <w:sz w:val="20"/>
                <w:szCs w:val="20"/>
              </w:rPr>
            </w:pPr>
            <w:r>
              <w:rPr>
                <w:sz w:val="20"/>
                <w:szCs w:val="20"/>
              </w:rPr>
              <w:t>… (1 sentences)</w:t>
            </w:r>
          </w:p>
        </w:tc>
      </w:tr>
      <w:tr w:rsidR="003464E0" w14:paraId="02A9565B" w14:textId="77777777">
        <w:trPr>
          <w:trHeight w:val="240"/>
          <w:jc w:val="center"/>
        </w:trPr>
        <w:tc>
          <w:tcPr>
            <w:tcW w:w="555" w:type="dxa"/>
            <w:vMerge w:val="restart"/>
            <w:shd w:val="clear" w:color="auto" w:fill="D9F2D0"/>
            <w:vAlign w:val="center"/>
          </w:tcPr>
          <w:p w14:paraId="302357CE" w14:textId="77777777" w:rsidR="003464E0" w:rsidRDefault="00000000">
            <w:pPr>
              <w:jc w:val="center"/>
              <w:rPr>
                <w:b/>
                <w:sz w:val="20"/>
                <w:szCs w:val="20"/>
              </w:rPr>
            </w:pPr>
            <w:r>
              <w:rPr>
                <w:b/>
                <w:sz w:val="20"/>
                <w:szCs w:val="20"/>
              </w:rPr>
              <w:t>H2</w:t>
            </w:r>
          </w:p>
        </w:tc>
        <w:tc>
          <w:tcPr>
            <w:tcW w:w="795" w:type="dxa"/>
            <w:tcBorders>
              <w:bottom w:val="dashed" w:sz="4" w:space="0" w:color="000000"/>
            </w:tcBorders>
            <w:vAlign w:val="center"/>
          </w:tcPr>
          <w:p w14:paraId="56EC5326" w14:textId="77777777" w:rsidR="003464E0" w:rsidRDefault="00000000">
            <w:pPr>
              <w:jc w:val="center"/>
              <w:rPr>
                <w:b/>
                <w:sz w:val="20"/>
                <w:szCs w:val="20"/>
              </w:rPr>
            </w:pPr>
            <w:r>
              <w:rPr>
                <w:b/>
                <w:sz w:val="20"/>
                <w:szCs w:val="20"/>
              </w:rPr>
              <w:t>H2R1</w:t>
            </w:r>
          </w:p>
        </w:tc>
        <w:tc>
          <w:tcPr>
            <w:tcW w:w="3960" w:type="dxa"/>
            <w:tcBorders>
              <w:bottom w:val="dashed" w:sz="4" w:space="0" w:color="000000"/>
            </w:tcBorders>
          </w:tcPr>
          <w:p w14:paraId="433EC66D" w14:textId="77777777" w:rsidR="003464E0" w:rsidRDefault="00000000">
            <w:pPr>
              <w:jc w:val="both"/>
              <w:rPr>
                <w:sz w:val="20"/>
                <w:szCs w:val="20"/>
              </w:rPr>
            </w:pPr>
            <w:r>
              <w:rPr>
                <w:sz w:val="20"/>
                <w:szCs w:val="20"/>
              </w:rPr>
              <w:t>… (1 sentences)</w:t>
            </w:r>
          </w:p>
        </w:tc>
        <w:tc>
          <w:tcPr>
            <w:tcW w:w="4395" w:type="dxa"/>
            <w:tcBorders>
              <w:bottom w:val="dashed" w:sz="4" w:space="0" w:color="000000"/>
            </w:tcBorders>
          </w:tcPr>
          <w:p w14:paraId="5A4F1378" w14:textId="77777777" w:rsidR="003464E0" w:rsidRDefault="00000000">
            <w:pPr>
              <w:jc w:val="both"/>
              <w:rPr>
                <w:sz w:val="20"/>
                <w:szCs w:val="20"/>
              </w:rPr>
            </w:pPr>
            <w:r>
              <w:rPr>
                <w:sz w:val="20"/>
                <w:szCs w:val="20"/>
              </w:rPr>
              <w:t>… (1 sentences)</w:t>
            </w:r>
          </w:p>
        </w:tc>
        <w:tc>
          <w:tcPr>
            <w:tcW w:w="4290" w:type="dxa"/>
            <w:tcBorders>
              <w:bottom w:val="dashed" w:sz="4" w:space="0" w:color="000000"/>
            </w:tcBorders>
          </w:tcPr>
          <w:p w14:paraId="26AAD490" w14:textId="77777777" w:rsidR="003464E0" w:rsidRDefault="00000000">
            <w:pPr>
              <w:jc w:val="both"/>
              <w:rPr>
                <w:sz w:val="20"/>
                <w:szCs w:val="20"/>
              </w:rPr>
            </w:pPr>
            <w:r>
              <w:rPr>
                <w:sz w:val="20"/>
                <w:szCs w:val="20"/>
              </w:rPr>
              <w:t>… (1 sentences)</w:t>
            </w:r>
          </w:p>
        </w:tc>
      </w:tr>
      <w:tr w:rsidR="003464E0" w14:paraId="12D39301" w14:textId="77777777">
        <w:trPr>
          <w:trHeight w:val="180"/>
          <w:jc w:val="center"/>
        </w:trPr>
        <w:tc>
          <w:tcPr>
            <w:tcW w:w="555" w:type="dxa"/>
            <w:vMerge/>
            <w:shd w:val="clear" w:color="auto" w:fill="D9F2D0"/>
            <w:vAlign w:val="center"/>
          </w:tcPr>
          <w:p w14:paraId="3562A3D2" w14:textId="77777777" w:rsidR="003464E0" w:rsidRDefault="003464E0">
            <w:pPr>
              <w:widowControl w:val="0"/>
              <w:pBdr>
                <w:top w:val="nil"/>
                <w:left w:val="nil"/>
                <w:bottom w:val="nil"/>
                <w:right w:val="nil"/>
                <w:between w:val="nil"/>
              </w:pBdr>
              <w:spacing w:line="276" w:lineRule="auto"/>
              <w:rPr>
                <w:sz w:val="20"/>
                <w:szCs w:val="20"/>
              </w:rPr>
            </w:pPr>
          </w:p>
        </w:tc>
        <w:tc>
          <w:tcPr>
            <w:tcW w:w="795" w:type="dxa"/>
            <w:tcBorders>
              <w:top w:val="dashed" w:sz="4" w:space="0" w:color="000000"/>
            </w:tcBorders>
            <w:vAlign w:val="center"/>
          </w:tcPr>
          <w:p w14:paraId="24338310" w14:textId="77777777" w:rsidR="003464E0" w:rsidRDefault="00000000">
            <w:pPr>
              <w:jc w:val="center"/>
              <w:rPr>
                <w:b/>
                <w:sz w:val="20"/>
                <w:szCs w:val="20"/>
              </w:rPr>
            </w:pPr>
            <w:r>
              <w:rPr>
                <w:b/>
                <w:sz w:val="20"/>
                <w:szCs w:val="20"/>
              </w:rPr>
              <w:t>H2R2</w:t>
            </w:r>
          </w:p>
        </w:tc>
        <w:tc>
          <w:tcPr>
            <w:tcW w:w="3960" w:type="dxa"/>
            <w:tcBorders>
              <w:top w:val="dashed" w:sz="4" w:space="0" w:color="000000"/>
            </w:tcBorders>
          </w:tcPr>
          <w:p w14:paraId="6737CA23" w14:textId="77777777" w:rsidR="003464E0" w:rsidRDefault="00000000">
            <w:pPr>
              <w:jc w:val="both"/>
              <w:rPr>
                <w:sz w:val="20"/>
                <w:szCs w:val="20"/>
              </w:rPr>
            </w:pPr>
            <w:r>
              <w:rPr>
                <w:sz w:val="20"/>
                <w:szCs w:val="20"/>
              </w:rPr>
              <w:t>… (1 sentences)</w:t>
            </w:r>
          </w:p>
        </w:tc>
        <w:tc>
          <w:tcPr>
            <w:tcW w:w="4395" w:type="dxa"/>
            <w:tcBorders>
              <w:top w:val="dashed" w:sz="4" w:space="0" w:color="000000"/>
            </w:tcBorders>
          </w:tcPr>
          <w:p w14:paraId="62528BEF" w14:textId="77777777" w:rsidR="003464E0" w:rsidRDefault="00000000">
            <w:pPr>
              <w:jc w:val="both"/>
              <w:rPr>
                <w:sz w:val="20"/>
                <w:szCs w:val="20"/>
              </w:rPr>
            </w:pPr>
            <w:r>
              <w:rPr>
                <w:sz w:val="20"/>
                <w:szCs w:val="20"/>
              </w:rPr>
              <w:t>… (1 sentences)</w:t>
            </w:r>
          </w:p>
        </w:tc>
        <w:tc>
          <w:tcPr>
            <w:tcW w:w="4290" w:type="dxa"/>
            <w:tcBorders>
              <w:top w:val="dashed" w:sz="4" w:space="0" w:color="000000"/>
            </w:tcBorders>
          </w:tcPr>
          <w:p w14:paraId="13CF4D42" w14:textId="77777777" w:rsidR="003464E0" w:rsidRDefault="00000000">
            <w:pPr>
              <w:jc w:val="both"/>
              <w:rPr>
                <w:sz w:val="20"/>
                <w:szCs w:val="20"/>
              </w:rPr>
            </w:pPr>
            <w:r>
              <w:rPr>
                <w:sz w:val="20"/>
                <w:szCs w:val="20"/>
              </w:rPr>
              <w:t>… (1 sentences)</w:t>
            </w:r>
          </w:p>
        </w:tc>
      </w:tr>
      <w:tr w:rsidR="003464E0" w14:paraId="196F9C7B" w14:textId="77777777">
        <w:trPr>
          <w:trHeight w:val="30"/>
          <w:jc w:val="center"/>
        </w:trPr>
        <w:tc>
          <w:tcPr>
            <w:tcW w:w="555" w:type="dxa"/>
            <w:vMerge w:val="restart"/>
            <w:shd w:val="clear" w:color="auto" w:fill="FFFF99"/>
            <w:vAlign w:val="center"/>
          </w:tcPr>
          <w:p w14:paraId="59BB3F6A" w14:textId="77777777" w:rsidR="003464E0" w:rsidRDefault="00000000">
            <w:pPr>
              <w:jc w:val="center"/>
              <w:rPr>
                <w:b/>
                <w:sz w:val="20"/>
                <w:szCs w:val="20"/>
              </w:rPr>
            </w:pPr>
            <w:r>
              <w:rPr>
                <w:b/>
                <w:sz w:val="20"/>
                <w:szCs w:val="20"/>
              </w:rPr>
              <w:t>H3</w:t>
            </w:r>
          </w:p>
        </w:tc>
        <w:tc>
          <w:tcPr>
            <w:tcW w:w="795" w:type="dxa"/>
            <w:tcBorders>
              <w:bottom w:val="dashed" w:sz="4" w:space="0" w:color="000000"/>
            </w:tcBorders>
            <w:vAlign w:val="center"/>
          </w:tcPr>
          <w:p w14:paraId="7F7CAC3B" w14:textId="77777777" w:rsidR="003464E0" w:rsidRDefault="00000000">
            <w:pPr>
              <w:jc w:val="center"/>
              <w:rPr>
                <w:b/>
                <w:sz w:val="20"/>
                <w:szCs w:val="20"/>
              </w:rPr>
            </w:pPr>
            <w:r>
              <w:rPr>
                <w:b/>
                <w:sz w:val="20"/>
                <w:szCs w:val="20"/>
              </w:rPr>
              <w:t>H3R1</w:t>
            </w:r>
          </w:p>
        </w:tc>
        <w:tc>
          <w:tcPr>
            <w:tcW w:w="3960" w:type="dxa"/>
            <w:tcBorders>
              <w:bottom w:val="dashed" w:sz="4" w:space="0" w:color="000000"/>
            </w:tcBorders>
          </w:tcPr>
          <w:p w14:paraId="6CE854C2" w14:textId="77777777" w:rsidR="003464E0" w:rsidRDefault="00000000">
            <w:pPr>
              <w:jc w:val="both"/>
              <w:rPr>
                <w:sz w:val="20"/>
                <w:szCs w:val="20"/>
              </w:rPr>
            </w:pPr>
            <w:r>
              <w:rPr>
                <w:sz w:val="20"/>
                <w:szCs w:val="20"/>
              </w:rPr>
              <w:t>… (1 sentences)</w:t>
            </w:r>
          </w:p>
        </w:tc>
        <w:tc>
          <w:tcPr>
            <w:tcW w:w="4395" w:type="dxa"/>
            <w:tcBorders>
              <w:bottom w:val="dashed" w:sz="4" w:space="0" w:color="000000"/>
            </w:tcBorders>
          </w:tcPr>
          <w:p w14:paraId="28088419" w14:textId="77777777" w:rsidR="003464E0" w:rsidRDefault="00000000">
            <w:pPr>
              <w:jc w:val="both"/>
              <w:rPr>
                <w:sz w:val="20"/>
                <w:szCs w:val="20"/>
              </w:rPr>
            </w:pPr>
            <w:r>
              <w:rPr>
                <w:sz w:val="20"/>
                <w:szCs w:val="20"/>
              </w:rPr>
              <w:t>… (1 sentences)</w:t>
            </w:r>
          </w:p>
        </w:tc>
        <w:tc>
          <w:tcPr>
            <w:tcW w:w="4290" w:type="dxa"/>
            <w:tcBorders>
              <w:bottom w:val="dashed" w:sz="4" w:space="0" w:color="000000"/>
            </w:tcBorders>
          </w:tcPr>
          <w:p w14:paraId="69C08307" w14:textId="77777777" w:rsidR="003464E0" w:rsidRDefault="00000000">
            <w:pPr>
              <w:jc w:val="both"/>
              <w:rPr>
                <w:sz w:val="20"/>
                <w:szCs w:val="20"/>
              </w:rPr>
            </w:pPr>
            <w:r>
              <w:rPr>
                <w:sz w:val="20"/>
                <w:szCs w:val="20"/>
              </w:rPr>
              <w:t>… (1 sentences)</w:t>
            </w:r>
          </w:p>
        </w:tc>
      </w:tr>
      <w:tr w:rsidR="003464E0" w14:paraId="002366EB" w14:textId="77777777">
        <w:trPr>
          <w:jc w:val="center"/>
        </w:trPr>
        <w:tc>
          <w:tcPr>
            <w:tcW w:w="555" w:type="dxa"/>
            <w:vMerge/>
            <w:shd w:val="clear" w:color="auto" w:fill="FFFF99"/>
            <w:vAlign w:val="center"/>
          </w:tcPr>
          <w:p w14:paraId="69D2D49A" w14:textId="77777777" w:rsidR="003464E0" w:rsidRDefault="003464E0">
            <w:pPr>
              <w:widowControl w:val="0"/>
              <w:pBdr>
                <w:top w:val="nil"/>
                <w:left w:val="nil"/>
                <w:bottom w:val="nil"/>
                <w:right w:val="nil"/>
                <w:between w:val="nil"/>
              </w:pBdr>
              <w:spacing w:line="276" w:lineRule="auto"/>
              <w:rPr>
                <w:sz w:val="20"/>
                <w:szCs w:val="20"/>
              </w:rPr>
            </w:pPr>
          </w:p>
        </w:tc>
        <w:tc>
          <w:tcPr>
            <w:tcW w:w="795" w:type="dxa"/>
            <w:tcBorders>
              <w:top w:val="dashed" w:sz="4" w:space="0" w:color="000000"/>
            </w:tcBorders>
            <w:vAlign w:val="center"/>
          </w:tcPr>
          <w:p w14:paraId="58330171" w14:textId="77777777" w:rsidR="003464E0" w:rsidRDefault="00000000">
            <w:pPr>
              <w:jc w:val="center"/>
              <w:rPr>
                <w:b/>
                <w:sz w:val="20"/>
                <w:szCs w:val="20"/>
              </w:rPr>
            </w:pPr>
            <w:r>
              <w:rPr>
                <w:b/>
                <w:sz w:val="20"/>
                <w:szCs w:val="20"/>
              </w:rPr>
              <w:t>H3R2</w:t>
            </w:r>
          </w:p>
        </w:tc>
        <w:tc>
          <w:tcPr>
            <w:tcW w:w="3960" w:type="dxa"/>
            <w:tcBorders>
              <w:top w:val="dashed" w:sz="4" w:space="0" w:color="000000"/>
            </w:tcBorders>
          </w:tcPr>
          <w:p w14:paraId="37CB42AA" w14:textId="77777777" w:rsidR="003464E0" w:rsidRDefault="00000000">
            <w:pPr>
              <w:jc w:val="both"/>
              <w:rPr>
                <w:sz w:val="20"/>
                <w:szCs w:val="20"/>
              </w:rPr>
            </w:pPr>
            <w:r>
              <w:rPr>
                <w:sz w:val="20"/>
                <w:szCs w:val="20"/>
              </w:rPr>
              <w:t>… (1 sentences)</w:t>
            </w:r>
          </w:p>
        </w:tc>
        <w:tc>
          <w:tcPr>
            <w:tcW w:w="4395" w:type="dxa"/>
            <w:tcBorders>
              <w:top w:val="dashed" w:sz="4" w:space="0" w:color="000000"/>
            </w:tcBorders>
          </w:tcPr>
          <w:p w14:paraId="0BC93BD8" w14:textId="77777777" w:rsidR="003464E0" w:rsidRDefault="00000000">
            <w:pPr>
              <w:jc w:val="both"/>
              <w:rPr>
                <w:sz w:val="20"/>
                <w:szCs w:val="20"/>
              </w:rPr>
            </w:pPr>
            <w:r>
              <w:rPr>
                <w:sz w:val="20"/>
                <w:szCs w:val="20"/>
              </w:rPr>
              <w:t>… (1 sentences)</w:t>
            </w:r>
          </w:p>
        </w:tc>
        <w:tc>
          <w:tcPr>
            <w:tcW w:w="4290" w:type="dxa"/>
            <w:tcBorders>
              <w:top w:val="dashed" w:sz="4" w:space="0" w:color="000000"/>
            </w:tcBorders>
          </w:tcPr>
          <w:p w14:paraId="420976E8" w14:textId="77777777" w:rsidR="003464E0" w:rsidRDefault="00000000">
            <w:pPr>
              <w:jc w:val="both"/>
              <w:rPr>
                <w:sz w:val="20"/>
                <w:szCs w:val="20"/>
              </w:rPr>
            </w:pPr>
            <w:r>
              <w:rPr>
                <w:sz w:val="20"/>
                <w:szCs w:val="20"/>
              </w:rPr>
              <w:t>… (1 sentences)</w:t>
            </w:r>
          </w:p>
        </w:tc>
      </w:tr>
      <w:tr w:rsidR="003464E0" w14:paraId="0BD07C63" w14:textId="77777777">
        <w:trPr>
          <w:jc w:val="center"/>
        </w:trPr>
        <w:tc>
          <w:tcPr>
            <w:tcW w:w="555" w:type="dxa"/>
            <w:vMerge w:val="restart"/>
            <w:shd w:val="clear" w:color="auto" w:fill="FFFF99"/>
            <w:vAlign w:val="center"/>
          </w:tcPr>
          <w:p w14:paraId="69300788" w14:textId="77777777" w:rsidR="003464E0" w:rsidRDefault="00000000">
            <w:pPr>
              <w:jc w:val="center"/>
              <w:rPr>
                <w:b/>
                <w:sz w:val="20"/>
                <w:szCs w:val="20"/>
              </w:rPr>
            </w:pPr>
            <w:r>
              <w:rPr>
                <w:b/>
                <w:sz w:val="20"/>
                <w:szCs w:val="20"/>
              </w:rPr>
              <w:t>H4</w:t>
            </w:r>
          </w:p>
        </w:tc>
        <w:tc>
          <w:tcPr>
            <w:tcW w:w="795" w:type="dxa"/>
            <w:tcBorders>
              <w:bottom w:val="dashed" w:sz="4" w:space="0" w:color="000000"/>
            </w:tcBorders>
            <w:vAlign w:val="center"/>
          </w:tcPr>
          <w:p w14:paraId="729DD528" w14:textId="77777777" w:rsidR="003464E0" w:rsidRDefault="00000000">
            <w:pPr>
              <w:jc w:val="center"/>
              <w:rPr>
                <w:b/>
                <w:sz w:val="20"/>
                <w:szCs w:val="20"/>
              </w:rPr>
            </w:pPr>
            <w:r>
              <w:rPr>
                <w:b/>
                <w:sz w:val="20"/>
                <w:szCs w:val="20"/>
              </w:rPr>
              <w:t>H4R1</w:t>
            </w:r>
          </w:p>
        </w:tc>
        <w:tc>
          <w:tcPr>
            <w:tcW w:w="3960" w:type="dxa"/>
            <w:tcBorders>
              <w:bottom w:val="dashed" w:sz="4" w:space="0" w:color="000000"/>
            </w:tcBorders>
          </w:tcPr>
          <w:p w14:paraId="2C074536" w14:textId="77777777" w:rsidR="003464E0" w:rsidRDefault="00000000">
            <w:pPr>
              <w:jc w:val="both"/>
              <w:rPr>
                <w:sz w:val="20"/>
                <w:szCs w:val="20"/>
              </w:rPr>
            </w:pPr>
            <w:r>
              <w:rPr>
                <w:sz w:val="20"/>
                <w:szCs w:val="20"/>
              </w:rPr>
              <w:t>… (1 sentences)</w:t>
            </w:r>
          </w:p>
        </w:tc>
        <w:tc>
          <w:tcPr>
            <w:tcW w:w="4395" w:type="dxa"/>
            <w:tcBorders>
              <w:bottom w:val="dashed" w:sz="4" w:space="0" w:color="000000"/>
            </w:tcBorders>
          </w:tcPr>
          <w:p w14:paraId="2DF6EED4" w14:textId="77777777" w:rsidR="003464E0" w:rsidRDefault="00000000">
            <w:pPr>
              <w:jc w:val="both"/>
              <w:rPr>
                <w:sz w:val="20"/>
                <w:szCs w:val="20"/>
              </w:rPr>
            </w:pPr>
            <w:r>
              <w:rPr>
                <w:sz w:val="20"/>
                <w:szCs w:val="20"/>
              </w:rPr>
              <w:t>… (1 sentences)</w:t>
            </w:r>
          </w:p>
        </w:tc>
        <w:tc>
          <w:tcPr>
            <w:tcW w:w="4290" w:type="dxa"/>
            <w:tcBorders>
              <w:bottom w:val="dashed" w:sz="4" w:space="0" w:color="000000"/>
            </w:tcBorders>
          </w:tcPr>
          <w:p w14:paraId="7534F60E" w14:textId="77777777" w:rsidR="003464E0" w:rsidRDefault="00000000">
            <w:pPr>
              <w:jc w:val="both"/>
              <w:rPr>
                <w:sz w:val="20"/>
                <w:szCs w:val="20"/>
              </w:rPr>
            </w:pPr>
            <w:r>
              <w:rPr>
                <w:sz w:val="20"/>
                <w:szCs w:val="20"/>
              </w:rPr>
              <w:t>… (1 sentences)</w:t>
            </w:r>
          </w:p>
        </w:tc>
      </w:tr>
      <w:tr w:rsidR="003464E0" w14:paraId="1F761BE2" w14:textId="77777777">
        <w:trPr>
          <w:jc w:val="center"/>
        </w:trPr>
        <w:tc>
          <w:tcPr>
            <w:tcW w:w="555" w:type="dxa"/>
            <w:vMerge/>
            <w:shd w:val="clear" w:color="auto" w:fill="FFFF99"/>
            <w:vAlign w:val="center"/>
          </w:tcPr>
          <w:p w14:paraId="58409AD6" w14:textId="77777777" w:rsidR="003464E0" w:rsidRDefault="003464E0">
            <w:pPr>
              <w:widowControl w:val="0"/>
              <w:pBdr>
                <w:top w:val="nil"/>
                <w:left w:val="nil"/>
                <w:bottom w:val="nil"/>
                <w:right w:val="nil"/>
                <w:between w:val="nil"/>
              </w:pBdr>
              <w:spacing w:line="276" w:lineRule="auto"/>
              <w:rPr>
                <w:sz w:val="20"/>
                <w:szCs w:val="20"/>
              </w:rPr>
            </w:pPr>
          </w:p>
        </w:tc>
        <w:tc>
          <w:tcPr>
            <w:tcW w:w="795" w:type="dxa"/>
            <w:tcBorders>
              <w:top w:val="dashed" w:sz="4" w:space="0" w:color="000000"/>
            </w:tcBorders>
            <w:vAlign w:val="center"/>
          </w:tcPr>
          <w:p w14:paraId="4180D869" w14:textId="77777777" w:rsidR="003464E0" w:rsidRDefault="00000000">
            <w:pPr>
              <w:jc w:val="center"/>
              <w:rPr>
                <w:b/>
                <w:sz w:val="20"/>
                <w:szCs w:val="20"/>
              </w:rPr>
            </w:pPr>
            <w:r>
              <w:rPr>
                <w:b/>
                <w:sz w:val="20"/>
                <w:szCs w:val="20"/>
              </w:rPr>
              <w:t>H4R2</w:t>
            </w:r>
          </w:p>
        </w:tc>
        <w:tc>
          <w:tcPr>
            <w:tcW w:w="3960" w:type="dxa"/>
            <w:tcBorders>
              <w:top w:val="dashed" w:sz="4" w:space="0" w:color="000000"/>
            </w:tcBorders>
          </w:tcPr>
          <w:p w14:paraId="06FB17BA" w14:textId="77777777" w:rsidR="003464E0" w:rsidRDefault="00000000">
            <w:pPr>
              <w:jc w:val="both"/>
              <w:rPr>
                <w:sz w:val="20"/>
                <w:szCs w:val="20"/>
              </w:rPr>
            </w:pPr>
            <w:r>
              <w:rPr>
                <w:sz w:val="20"/>
                <w:szCs w:val="20"/>
              </w:rPr>
              <w:t>… (1 sentences)</w:t>
            </w:r>
          </w:p>
        </w:tc>
        <w:tc>
          <w:tcPr>
            <w:tcW w:w="4395" w:type="dxa"/>
            <w:tcBorders>
              <w:top w:val="dashed" w:sz="4" w:space="0" w:color="000000"/>
            </w:tcBorders>
          </w:tcPr>
          <w:p w14:paraId="69C9FD67" w14:textId="77777777" w:rsidR="003464E0" w:rsidRDefault="00000000">
            <w:pPr>
              <w:jc w:val="both"/>
              <w:rPr>
                <w:sz w:val="20"/>
                <w:szCs w:val="20"/>
              </w:rPr>
            </w:pPr>
            <w:r>
              <w:rPr>
                <w:sz w:val="20"/>
                <w:szCs w:val="20"/>
              </w:rPr>
              <w:t>… (1 sentences)</w:t>
            </w:r>
          </w:p>
        </w:tc>
        <w:tc>
          <w:tcPr>
            <w:tcW w:w="4290" w:type="dxa"/>
            <w:tcBorders>
              <w:top w:val="dashed" w:sz="4" w:space="0" w:color="000000"/>
            </w:tcBorders>
          </w:tcPr>
          <w:p w14:paraId="050B5986" w14:textId="77777777" w:rsidR="003464E0" w:rsidRDefault="00000000">
            <w:pPr>
              <w:jc w:val="both"/>
              <w:rPr>
                <w:sz w:val="20"/>
                <w:szCs w:val="20"/>
              </w:rPr>
            </w:pPr>
            <w:r>
              <w:rPr>
                <w:sz w:val="20"/>
                <w:szCs w:val="20"/>
              </w:rPr>
              <w:t>… (1 sentences)</w:t>
            </w:r>
          </w:p>
        </w:tc>
      </w:tr>
      <w:tr w:rsidR="003464E0" w14:paraId="7DBA086A" w14:textId="77777777">
        <w:trPr>
          <w:jc w:val="center"/>
        </w:trPr>
        <w:tc>
          <w:tcPr>
            <w:tcW w:w="555" w:type="dxa"/>
            <w:vMerge w:val="restart"/>
            <w:shd w:val="clear" w:color="auto" w:fill="FAE2D6"/>
            <w:vAlign w:val="center"/>
          </w:tcPr>
          <w:p w14:paraId="11187B68" w14:textId="77777777" w:rsidR="003464E0" w:rsidRDefault="00000000">
            <w:pPr>
              <w:jc w:val="center"/>
              <w:rPr>
                <w:b/>
                <w:sz w:val="20"/>
                <w:szCs w:val="20"/>
              </w:rPr>
            </w:pPr>
            <w:r>
              <w:rPr>
                <w:b/>
                <w:sz w:val="20"/>
                <w:szCs w:val="20"/>
              </w:rPr>
              <w:t>H5</w:t>
            </w:r>
          </w:p>
        </w:tc>
        <w:tc>
          <w:tcPr>
            <w:tcW w:w="795" w:type="dxa"/>
            <w:tcBorders>
              <w:bottom w:val="dashed" w:sz="4" w:space="0" w:color="000000"/>
            </w:tcBorders>
            <w:vAlign w:val="center"/>
          </w:tcPr>
          <w:p w14:paraId="7342F123" w14:textId="77777777" w:rsidR="003464E0" w:rsidRDefault="00000000">
            <w:pPr>
              <w:jc w:val="center"/>
              <w:rPr>
                <w:b/>
                <w:sz w:val="20"/>
                <w:szCs w:val="20"/>
              </w:rPr>
            </w:pPr>
            <w:r>
              <w:rPr>
                <w:b/>
                <w:sz w:val="20"/>
                <w:szCs w:val="20"/>
              </w:rPr>
              <w:t>H5R1</w:t>
            </w:r>
          </w:p>
        </w:tc>
        <w:tc>
          <w:tcPr>
            <w:tcW w:w="3960" w:type="dxa"/>
            <w:tcBorders>
              <w:bottom w:val="dashed" w:sz="4" w:space="0" w:color="000000"/>
            </w:tcBorders>
          </w:tcPr>
          <w:p w14:paraId="6A29B9EF" w14:textId="77777777" w:rsidR="003464E0" w:rsidRDefault="00000000">
            <w:pPr>
              <w:jc w:val="both"/>
              <w:rPr>
                <w:sz w:val="20"/>
                <w:szCs w:val="20"/>
              </w:rPr>
            </w:pPr>
            <w:r>
              <w:rPr>
                <w:sz w:val="20"/>
                <w:szCs w:val="20"/>
              </w:rPr>
              <w:t>… (1 sentences)</w:t>
            </w:r>
          </w:p>
        </w:tc>
        <w:tc>
          <w:tcPr>
            <w:tcW w:w="4395" w:type="dxa"/>
            <w:tcBorders>
              <w:bottom w:val="dashed" w:sz="4" w:space="0" w:color="000000"/>
            </w:tcBorders>
          </w:tcPr>
          <w:p w14:paraId="5DCEE728" w14:textId="77777777" w:rsidR="003464E0" w:rsidRDefault="00000000">
            <w:pPr>
              <w:jc w:val="both"/>
              <w:rPr>
                <w:sz w:val="20"/>
                <w:szCs w:val="20"/>
              </w:rPr>
            </w:pPr>
            <w:r>
              <w:rPr>
                <w:sz w:val="20"/>
                <w:szCs w:val="20"/>
              </w:rPr>
              <w:t>… (1 sentences)</w:t>
            </w:r>
          </w:p>
        </w:tc>
        <w:tc>
          <w:tcPr>
            <w:tcW w:w="4290" w:type="dxa"/>
            <w:tcBorders>
              <w:bottom w:val="dashed" w:sz="4" w:space="0" w:color="000000"/>
            </w:tcBorders>
          </w:tcPr>
          <w:p w14:paraId="6586C17F" w14:textId="77777777" w:rsidR="003464E0" w:rsidRDefault="00000000">
            <w:pPr>
              <w:jc w:val="both"/>
              <w:rPr>
                <w:sz w:val="20"/>
                <w:szCs w:val="20"/>
              </w:rPr>
            </w:pPr>
            <w:r>
              <w:rPr>
                <w:sz w:val="20"/>
                <w:szCs w:val="20"/>
              </w:rPr>
              <w:t>… (1 sentences)</w:t>
            </w:r>
          </w:p>
        </w:tc>
      </w:tr>
      <w:tr w:rsidR="003464E0" w14:paraId="5640A21F" w14:textId="77777777">
        <w:trPr>
          <w:jc w:val="center"/>
        </w:trPr>
        <w:tc>
          <w:tcPr>
            <w:tcW w:w="555" w:type="dxa"/>
            <w:vMerge/>
            <w:shd w:val="clear" w:color="auto" w:fill="FAE2D6"/>
            <w:vAlign w:val="center"/>
          </w:tcPr>
          <w:p w14:paraId="64E1BE32" w14:textId="77777777" w:rsidR="003464E0" w:rsidRDefault="003464E0">
            <w:pPr>
              <w:widowControl w:val="0"/>
              <w:pBdr>
                <w:top w:val="nil"/>
                <w:left w:val="nil"/>
                <w:bottom w:val="nil"/>
                <w:right w:val="nil"/>
                <w:between w:val="nil"/>
              </w:pBdr>
              <w:spacing w:line="276" w:lineRule="auto"/>
              <w:rPr>
                <w:sz w:val="20"/>
                <w:szCs w:val="20"/>
              </w:rPr>
            </w:pPr>
          </w:p>
        </w:tc>
        <w:tc>
          <w:tcPr>
            <w:tcW w:w="795" w:type="dxa"/>
            <w:tcBorders>
              <w:top w:val="dashed" w:sz="4" w:space="0" w:color="000000"/>
              <w:bottom w:val="single" w:sz="12" w:space="0" w:color="000000"/>
            </w:tcBorders>
            <w:vAlign w:val="center"/>
          </w:tcPr>
          <w:p w14:paraId="434A6F63" w14:textId="77777777" w:rsidR="003464E0" w:rsidRDefault="00000000">
            <w:pPr>
              <w:jc w:val="center"/>
              <w:rPr>
                <w:b/>
                <w:sz w:val="20"/>
                <w:szCs w:val="20"/>
              </w:rPr>
            </w:pPr>
            <w:r>
              <w:rPr>
                <w:b/>
                <w:sz w:val="20"/>
                <w:szCs w:val="20"/>
              </w:rPr>
              <w:t>H5R2</w:t>
            </w:r>
          </w:p>
        </w:tc>
        <w:tc>
          <w:tcPr>
            <w:tcW w:w="3960" w:type="dxa"/>
            <w:tcBorders>
              <w:top w:val="dashed" w:sz="4" w:space="0" w:color="000000"/>
              <w:bottom w:val="single" w:sz="12" w:space="0" w:color="000000"/>
            </w:tcBorders>
          </w:tcPr>
          <w:p w14:paraId="19A00009" w14:textId="77777777" w:rsidR="003464E0" w:rsidRDefault="00000000">
            <w:pPr>
              <w:jc w:val="both"/>
              <w:rPr>
                <w:sz w:val="20"/>
                <w:szCs w:val="20"/>
              </w:rPr>
            </w:pPr>
            <w:r>
              <w:rPr>
                <w:sz w:val="20"/>
                <w:szCs w:val="20"/>
              </w:rPr>
              <w:t>… (1 sentences)</w:t>
            </w:r>
          </w:p>
        </w:tc>
        <w:tc>
          <w:tcPr>
            <w:tcW w:w="4395" w:type="dxa"/>
            <w:tcBorders>
              <w:top w:val="dashed" w:sz="4" w:space="0" w:color="000000"/>
              <w:bottom w:val="single" w:sz="12" w:space="0" w:color="000000"/>
            </w:tcBorders>
          </w:tcPr>
          <w:p w14:paraId="2A2E0F4B" w14:textId="77777777" w:rsidR="003464E0" w:rsidRDefault="00000000">
            <w:pPr>
              <w:jc w:val="both"/>
              <w:rPr>
                <w:sz w:val="20"/>
                <w:szCs w:val="20"/>
              </w:rPr>
            </w:pPr>
            <w:r>
              <w:rPr>
                <w:sz w:val="20"/>
                <w:szCs w:val="20"/>
              </w:rPr>
              <w:t>… (1 sentences)</w:t>
            </w:r>
          </w:p>
        </w:tc>
        <w:tc>
          <w:tcPr>
            <w:tcW w:w="4290" w:type="dxa"/>
            <w:tcBorders>
              <w:top w:val="dashed" w:sz="4" w:space="0" w:color="000000"/>
              <w:bottom w:val="single" w:sz="12" w:space="0" w:color="000000"/>
            </w:tcBorders>
          </w:tcPr>
          <w:p w14:paraId="440D88A9" w14:textId="77777777" w:rsidR="003464E0" w:rsidRDefault="00000000">
            <w:pPr>
              <w:jc w:val="both"/>
              <w:rPr>
                <w:sz w:val="20"/>
                <w:szCs w:val="20"/>
              </w:rPr>
            </w:pPr>
            <w:r>
              <w:rPr>
                <w:sz w:val="20"/>
                <w:szCs w:val="20"/>
              </w:rPr>
              <w:t>… (1 sentences)</w:t>
            </w:r>
          </w:p>
        </w:tc>
      </w:tr>
    </w:tbl>
    <w:p w14:paraId="08985A3A" w14:textId="77777777" w:rsidR="003464E0" w:rsidRDefault="00000000">
      <w:pPr>
        <w:jc w:val="both"/>
        <w:rPr>
          <w:sz w:val="20"/>
          <w:szCs w:val="20"/>
        </w:rPr>
        <w:sectPr w:rsidR="003464E0">
          <w:pgSz w:w="16838" w:h="11906" w:orient="landscape"/>
          <w:pgMar w:top="1417" w:right="1417" w:bottom="1417" w:left="1417" w:header="708" w:footer="708" w:gutter="0"/>
          <w:cols w:space="720"/>
        </w:sectPr>
      </w:pPr>
      <w:r>
        <w:rPr>
          <w:sz w:val="20"/>
          <w:szCs w:val="20"/>
        </w:rPr>
        <w:t>Notes: …</w:t>
      </w:r>
    </w:p>
    <w:p w14:paraId="57CA2A2D" w14:textId="77777777" w:rsidR="003464E0" w:rsidRDefault="003464E0">
      <w:pPr>
        <w:jc w:val="both"/>
      </w:pPr>
    </w:p>
    <w:p w14:paraId="01C0E8A7" w14:textId="77777777" w:rsidR="003464E0" w:rsidRDefault="00000000">
      <w:pPr>
        <w:ind w:firstLine="566"/>
        <w:jc w:val="both"/>
      </w:pPr>
      <w:r>
        <w:t>This table aligns with the hypotheses and findings, providing concrete recommendations to address each verified or refuted hypothesis.</w:t>
      </w:r>
    </w:p>
    <w:p w14:paraId="60A9FC26"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33" w:name="_heading=h.4h0pvgquxax" w:colFirst="0" w:colLast="0"/>
      <w:bookmarkEnd w:id="33"/>
      <w:r>
        <w:rPr>
          <w:color w:val="0F4761"/>
          <w:sz w:val="40"/>
          <w:szCs w:val="40"/>
        </w:rPr>
        <w:t>References (1,000 words)</w:t>
      </w:r>
    </w:p>
    <w:p w14:paraId="743B2175"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34" w:name="_heading=h.e96evbqqpfue" w:colFirst="0" w:colLast="0"/>
      <w:bookmarkEnd w:id="34"/>
      <w:r>
        <w:rPr>
          <w:color w:val="0F4761"/>
          <w:sz w:val="32"/>
          <w:szCs w:val="32"/>
        </w:rPr>
        <w:t>Books, chapters and conference papers (min. 5 pcs)</w:t>
      </w:r>
    </w:p>
    <w:p w14:paraId="1B7F8CAD" w14:textId="77777777" w:rsidR="003464E0" w:rsidRDefault="00000000">
      <w:pPr>
        <w:numPr>
          <w:ilvl w:val="0"/>
          <w:numId w:val="5"/>
        </w:numPr>
        <w:spacing w:after="0"/>
        <w:jc w:val="both"/>
        <w:rPr>
          <w:color w:val="000000"/>
        </w:rPr>
      </w:pPr>
      <w:r>
        <w:rPr>
          <w:b/>
        </w:rPr>
        <w:t>Author, A. A., Author, B. B., [...] &amp; Author, Z. Z.</w:t>
      </w:r>
      <w:r>
        <w:t xml:space="preserve"> (Year). </w:t>
      </w:r>
      <w:r>
        <w:rPr>
          <w:i/>
        </w:rPr>
        <w:t>Title of Book in English [Original Title, in Original Language]</w:t>
      </w:r>
      <w:r>
        <w:t xml:space="preserve">. (x. Ed.). Country, City: Publisher. …. x p. ISBN: …. https://books.google.com/books?id=… </w:t>
      </w:r>
    </w:p>
    <w:p w14:paraId="07449667" w14:textId="77777777" w:rsidR="003464E0" w:rsidRDefault="00000000">
      <w:pPr>
        <w:numPr>
          <w:ilvl w:val="0"/>
          <w:numId w:val="5"/>
        </w:numPr>
        <w:spacing w:after="0"/>
        <w:jc w:val="both"/>
      </w:pPr>
      <w:r>
        <w:rPr>
          <w:b/>
        </w:rPr>
        <w:t>Author, A. A., Author, B. B., [...] &amp; Author, Z. Z.</w:t>
      </w:r>
      <w:r>
        <w:t xml:space="preserve"> (Year). Title of Chapter in English [Original Title, in Original Language]. In E. E. Editor (Ed.), </w:t>
      </w:r>
      <w:r>
        <w:rPr>
          <w:i/>
        </w:rPr>
        <w:t xml:space="preserve">Title of Book </w:t>
      </w:r>
      <w:r>
        <w:t xml:space="preserve">(pp. xx–xx). Country, City: Publisher. …. x p. ISBN: … https://books.google.com/books?id=… </w:t>
      </w:r>
    </w:p>
    <w:p w14:paraId="6D4AA0D1" w14:textId="77777777" w:rsidR="003464E0" w:rsidRDefault="00000000">
      <w:pPr>
        <w:numPr>
          <w:ilvl w:val="0"/>
          <w:numId w:val="5"/>
        </w:numPr>
        <w:spacing w:after="0"/>
        <w:jc w:val="both"/>
      </w:pPr>
      <w:r>
        <w:rPr>
          <w:b/>
        </w:rPr>
        <w:t>Author, A. A., Author, B. B., [...] &amp; Author, Z. Z.</w:t>
      </w:r>
      <w:r>
        <w:t xml:space="preserve"> (Year). Title of Paper in English [Original Title, in Original Language]. In E. E. Editor (Ed.), </w:t>
      </w:r>
      <w:r>
        <w:rPr>
          <w:i/>
        </w:rPr>
        <w:t>Title of Proceedings</w:t>
      </w:r>
      <w:r>
        <w:t xml:space="preserve"> (pp. xx–xx). Country, City: Publisher. Title of Conference. Country, City. DD Month YYYY. Retrieved DD Month YYYY from: …</w:t>
      </w:r>
    </w:p>
    <w:p w14:paraId="630862FE" w14:textId="77777777" w:rsidR="003464E0" w:rsidRDefault="00000000">
      <w:pPr>
        <w:numPr>
          <w:ilvl w:val="0"/>
          <w:numId w:val="5"/>
        </w:numPr>
        <w:jc w:val="both"/>
      </w:pPr>
      <w:r>
        <w:t>…</w:t>
      </w:r>
    </w:p>
    <w:p w14:paraId="53CA87DC"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35" w:name="_heading=h.8lygpxgp9tm7" w:colFirst="0" w:colLast="0"/>
      <w:bookmarkEnd w:id="35"/>
      <w:r>
        <w:rPr>
          <w:color w:val="0F4761"/>
          <w:sz w:val="32"/>
          <w:szCs w:val="32"/>
        </w:rPr>
        <w:t>Scientific journal articles (min. 30 pcs)</w:t>
      </w:r>
    </w:p>
    <w:p w14:paraId="1BCAD7BE" w14:textId="77777777" w:rsidR="003464E0" w:rsidRDefault="00000000">
      <w:pPr>
        <w:numPr>
          <w:ilvl w:val="0"/>
          <w:numId w:val="9"/>
        </w:numPr>
        <w:spacing w:after="0"/>
        <w:jc w:val="both"/>
      </w:pPr>
      <w:r>
        <w:rPr>
          <w:b/>
        </w:rPr>
        <w:t>Author, A. A., Author, B. B., [...] &amp; Author, Z. Z.</w:t>
      </w:r>
      <w:r>
        <w:t xml:space="preserve"> (Year). Title of Article in English Translation [Original Title, in Original Language]. </w:t>
      </w:r>
      <w:r>
        <w:rPr>
          <w:i/>
        </w:rPr>
        <w:t xml:space="preserve">Journal (Abbr.). Vol. </w:t>
      </w:r>
      <w:proofErr w:type="gramStart"/>
      <w:r>
        <w:rPr>
          <w:i/>
        </w:rPr>
        <w:t>No.</w:t>
      </w:r>
      <w:r>
        <w:t>(</w:t>
      </w:r>
      <w:proofErr w:type="gramEnd"/>
      <w:r>
        <w:t xml:space="preserve">Issue No. or VSI Title) pp. xx–xx. ID: Internal ID. https://doi.org/… </w:t>
      </w:r>
    </w:p>
    <w:p w14:paraId="4FC35F2D" w14:textId="77777777" w:rsidR="003464E0" w:rsidRDefault="00000000">
      <w:pPr>
        <w:numPr>
          <w:ilvl w:val="0"/>
          <w:numId w:val="9"/>
        </w:numPr>
        <w:pBdr>
          <w:top w:val="nil"/>
          <w:left w:val="nil"/>
          <w:bottom w:val="nil"/>
          <w:right w:val="nil"/>
          <w:between w:val="nil"/>
        </w:pBdr>
        <w:spacing w:after="0"/>
        <w:jc w:val="both"/>
      </w:pPr>
      <w:r>
        <w:rPr>
          <w:b/>
        </w:rPr>
        <w:t>Author, A. A., Author, B. B., [...] &amp; Author, Z. Z.</w:t>
      </w:r>
      <w:r>
        <w:t xml:space="preserve"> (Year). Title of Article in English Translation [Original Title, in Original Language]. </w:t>
      </w:r>
      <w:r>
        <w:rPr>
          <w:i/>
        </w:rPr>
        <w:t xml:space="preserve">Journal (Abbr.). Vol. </w:t>
      </w:r>
      <w:proofErr w:type="gramStart"/>
      <w:r>
        <w:rPr>
          <w:i/>
        </w:rPr>
        <w:t>No.</w:t>
      </w:r>
      <w:r>
        <w:t>(</w:t>
      </w:r>
      <w:proofErr w:type="gramEnd"/>
      <w:r>
        <w:t>Issue No. or VSI Title) pp. xx–xx. ID: Internal ID. https://www.scopus.com/record/display.url?origin=inward&amp;eid=2-s2.0-xxxxxxxxxxx</w:t>
      </w:r>
    </w:p>
    <w:p w14:paraId="1527224F" w14:textId="77777777" w:rsidR="003464E0" w:rsidRDefault="00000000">
      <w:pPr>
        <w:numPr>
          <w:ilvl w:val="0"/>
          <w:numId w:val="9"/>
        </w:numPr>
        <w:pBdr>
          <w:top w:val="nil"/>
          <w:left w:val="nil"/>
          <w:bottom w:val="nil"/>
          <w:right w:val="nil"/>
          <w:between w:val="nil"/>
        </w:pBdr>
        <w:spacing w:after="0"/>
        <w:jc w:val="both"/>
      </w:pPr>
      <w:r>
        <w:rPr>
          <w:b/>
        </w:rPr>
        <w:t>Author, A. A., Author, B. B., [...] &amp; Author, Z. Z.</w:t>
      </w:r>
      <w:r>
        <w:t xml:space="preserve"> (Year). Title of Article in English Translation [Original Title, in Original Language]. </w:t>
      </w:r>
      <w:r>
        <w:rPr>
          <w:i/>
        </w:rPr>
        <w:t xml:space="preserve">Journal (Abbr.). Vol. </w:t>
      </w:r>
      <w:proofErr w:type="gramStart"/>
      <w:r>
        <w:rPr>
          <w:i/>
        </w:rPr>
        <w:t>No.</w:t>
      </w:r>
      <w:r>
        <w:t>(</w:t>
      </w:r>
      <w:proofErr w:type="gramEnd"/>
      <w:r>
        <w:t>Issue No. or VSI Title) pp. xx–xx. ID: Internal ID. https://www.webofscience.com/wos/woscc/full-record/xxxxxxxxxxxxxxx</w:t>
      </w:r>
    </w:p>
    <w:p w14:paraId="195BE5D3" w14:textId="77777777" w:rsidR="003464E0" w:rsidRDefault="00000000">
      <w:pPr>
        <w:numPr>
          <w:ilvl w:val="0"/>
          <w:numId w:val="9"/>
        </w:numPr>
        <w:jc w:val="both"/>
        <w:rPr>
          <w:color w:val="000000"/>
        </w:rPr>
      </w:pPr>
      <w:r>
        <w:t>…</w:t>
      </w:r>
    </w:p>
    <w:p w14:paraId="758CA12C"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36" w:name="_heading=h.q9e0vur0ns84" w:colFirst="0" w:colLast="0"/>
      <w:bookmarkEnd w:id="36"/>
      <w:r>
        <w:rPr>
          <w:color w:val="0F4761"/>
          <w:sz w:val="32"/>
          <w:szCs w:val="32"/>
        </w:rPr>
        <w:t>Reports, white papers, and theses (min. 2 pcs)</w:t>
      </w:r>
    </w:p>
    <w:p w14:paraId="2F1006CD" w14:textId="77777777" w:rsidR="003464E0" w:rsidRDefault="00000000">
      <w:pPr>
        <w:numPr>
          <w:ilvl w:val="0"/>
          <w:numId w:val="7"/>
        </w:numPr>
        <w:spacing w:after="0"/>
        <w:jc w:val="both"/>
      </w:pPr>
      <w:r>
        <w:rPr>
          <w:b/>
        </w:rPr>
        <w:t>Author, A. A., Author, B. B., [...] &amp; Author, Z. Z.</w:t>
      </w:r>
      <w:r>
        <w:t xml:space="preserve"> (Year). </w:t>
      </w:r>
      <w:r>
        <w:rPr>
          <w:i/>
        </w:rPr>
        <w:t>Title of Report in English [Original Title, in Original Language]</w:t>
      </w:r>
      <w:r>
        <w:t>. (Report). Retrieved DD Month YYYY from: …</w:t>
      </w:r>
    </w:p>
    <w:p w14:paraId="14E1BD05" w14:textId="77777777" w:rsidR="003464E0" w:rsidRDefault="00000000">
      <w:pPr>
        <w:numPr>
          <w:ilvl w:val="0"/>
          <w:numId w:val="7"/>
        </w:numPr>
        <w:spacing w:after="0"/>
        <w:jc w:val="both"/>
      </w:pPr>
      <w:r>
        <w:rPr>
          <w:b/>
        </w:rPr>
        <w:t>Author, A. A., Author, B. B., [...] &amp; Author, Z. Z.</w:t>
      </w:r>
      <w:r>
        <w:t xml:space="preserve"> (Year). </w:t>
      </w:r>
      <w:r>
        <w:rPr>
          <w:i/>
        </w:rPr>
        <w:t>Title of White Paper in English [Original Title, in Original Language]</w:t>
      </w:r>
      <w:r>
        <w:t>. (White Paper). Retrieved DD Month YYYY from: …</w:t>
      </w:r>
    </w:p>
    <w:p w14:paraId="331D146D" w14:textId="77777777" w:rsidR="003464E0" w:rsidRDefault="00000000">
      <w:pPr>
        <w:numPr>
          <w:ilvl w:val="0"/>
          <w:numId w:val="7"/>
        </w:numPr>
        <w:spacing w:after="0"/>
        <w:jc w:val="both"/>
        <w:rPr>
          <w:color w:val="000000"/>
        </w:rPr>
      </w:pPr>
      <w:r>
        <w:rPr>
          <w:b/>
        </w:rPr>
        <w:lastRenderedPageBreak/>
        <w:t>Author, A. A., Author, B. B., [...] &amp; Author, Z. Z.</w:t>
      </w:r>
      <w:r>
        <w:t xml:space="preserve"> (Year). </w:t>
      </w:r>
      <w:r>
        <w:rPr>
          <w:i/>
        </w:rPr>
        <w:t>Title of Thesis in English [Original Title, in Original Language]</w:t>
      </w:r>
      <w:r>
        <w:t>. (BA/BSc/PgCert/MA/MSc/PhD). University. Retrieved DD Month YYYY from: …</w:t>
      </w:r>
    </w:p>
    <w:p w14:paraId="7DA5687E" w14:textId="77777777" w:rsidR="003464E0" w:rsidRDefault="00000000">
      <w:pPr>
        <w:numPr>
          <w:ilvl w:val="0"/>
          <w:numId w:val="7"/>
        </w:numPr>
        <w:spacing w:after="0"/>
        <w:jc w:val="both"/>
        <w:rPr>
          <w:color w:val="000000"/>
        </w:rPr>
      </w:pPr>
      <w:r>
        <w:t>…</w:t>
      </w:r>
    </w:p>
    <w:p w14:paraId="4DA6B43E"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37" w:name="_heading=h.j6l2evl08ynh" w:colFirst="0" w:colLast="0"/>
      <w:bookmarkEnd w:id="37"/>
      <w:r>
        <w:rPr>
          <w:color w:val="0F4761"/>
          <w:sz w:val="32"/>
          <w:szCs w:val="32"/>
        </w:rPr>
        <w:t>Datasets, websites, and online resources (min. 5 pcs)</w:t>
      </w:r>
    </w:p>
    <w:p w14:paraId="0F5D7BC7" w14:textId="77777777" w:rsidR="003464E0" w:rsidRDefault="00000000">
      <w:pPr>
        <w:numPr>
          <w:ilvl w:val="0"/>
          <w:numId w:val="8"/>
        </w:numPr>
        <w:spacing w:after="0"/>
        <w:jc w:val="both"/>
      </w:pPr>
      <w:r>
        <w:rPr>
          <w:b/>
        </w:rPr>
        <w:t>Author, A. A., Author, B. B., [...] &amp; Author, Z. Z.</w:t>
      </w:r>
      <w:r>
        <w:t xml:space="preserve"> (Year). </w:t>
      </w:r>
      <w:r>
        <w:rPr>
          <w:i/>
        </w:rPr>
        <w:t>Title of Dataset in English [Original Title, in Original Language]</w:t>
      </w:r>
      <w:r>
        <w:t>. (Dataset). Retrieved DD Month YYYY from: https://datasetsearch.research.google.com/search?src=0&amp;query=…</w:t>
      </w:r>
    </w:p>
    <w:p w14:paraId="10623F30" w14:textId="77777777" w:rsidR="003464E0" w:rsidRDefault="00000000">
      <w:pPr>
        <w:numPr>
          <w:ilvl w:val="0"/>
          <w:numId w:val="8"/>
        </w:numPr>
        <w:spacing w:after="0"/>
        <w:jc w:val="both"/>
      </w:pPr>
      <w:r>
        <w:rPr>
          <w:b/>
        </w:rPr>
        <w:t>Author, A. A., Author, B. B., [...] &amp; Author, Z. Z.</w:t>
      </w:r>
      <w:r>
        <w:t xml:space="preserve"> (Year). </w:t>
      </w:r>
      <w:r>
        <w:rPr>
          <w:i/>
        </w:rPr>
        <w:t>Title of Website in English [Original Title, in Original Language]</w:t>
      </w:r>
      <w:r>
        <w:t>. (Website). Retrieved DD Month YYYY from: …</w:t>
      </w:r>
    </w:p>
    <w:p w14:paraId="241EC944" w14:textId="77777777" w:rsidR="003464E0" w:rsidRDefault="00000000">
      <w:pPr>
        <w:numPr>
          <w:ilvl w:val="0"/>
          <w:numId w:val="8"/>
        </w:numPr>
        <w:spacing w:after="0"/>
        <w:jc w:val="both"/>
        <w:rPr>
          <w:color w:val="000000"/>
        </w:rPr>
      </w:pPr>
      <w:r>
        <w:rPr>
          <w:b/>
        </w:rPr>
        <w:t>Author, A. A., Author, B. B., [...] &amp; Author, Z. Z.</w:t>
      </w:r>
      <w:r>
        <w:t xml:space="preserve"> (Year). </w:t>
      </w:r>
      <w:r>
        <w:rPr>
          <w:i/>
        </w:rPr>
        <w:t>Title of Online Source in English [Original Title, in Original Language]</w:t>
      </w:r>
      <w:r>
        <w:t>. (Online resource). Retrieved DD Month YYYY from: …</w:t>
      </w:r>
    </w:p>
    <w:p w14:paraId="4C1BEB5A" w14:textId="77777777" w:rsidR="003464E0" w:rsidRDefault="00000000">
      <w:pPr>
        <w:numPr>
          <w:ilvl w:val="0"/>
          <w:numId w:val="8"/>
        </w:numPr>
        <w:spacing w:after="0"/>
        <w:jc w:val="both"/>
        <w:rPr>
          <w:color w:val="000000"/>
        </w:rPr>
      </w:pPr>
      <w:r>
        <w:t>…</w:t>
      </w:r>
    </w:p>
    <w:p w14:paraId="6620B7A1" w14:textId="77777777" w:rsidR="003464E0" w:rsidRDefault="00000000">
      <w:pPr>
        <w:keepNext/>
        <w:keepLines/>
        <w:pBdr>
          <w:top w:val="nil"/>
          <w:left w:val="nil"/>
          <w:bottom w:val="nil"/>
          <w:right w:val="nil"/>
          <w:between w:val="nil"/>
        </w:pBdr>
        <w:spacing w:before="160" w:after="80"/>
        <w:jc w:val="both"/>
        <w:rPr>
          <w:color w:val="0F4761"/>
          <w:sz w:val="32"/>
          <w:szCs w:val="32"/>
        </w:rPr>
      </w:pPr>
      <w:bookmarkStart w:id="38" w:name="_heading=h.lldb6093jd93" w:colFirst="0" w:colLast="0"/>
      <w:bookmarkEnd w:id="38"/>
      <w:r>
        <w:rPr>
          <w:color w:val="0F4761"/>
          <w:sz w:val="32"/>
          <w:szCs w:val="32"/>
        </w:rPr>
        <w:t xml:space="preserve">Legislation, intellectual properties, and </w:t>
      </w:r>
      <w:proofErr w:type="gramStart"/>
      <w:r>
        <w:rPr>
          <w:color w:val="0F4761"/>
          <w:sz w:val="32"/>
          <w:szCs w:val="32"/>
        </w:rPr>
        <w:t>miscellaneous  (</w:t>
      </w:r>
      <w:proofErr w:type="gramEnd"/>
      <w:r>
        <w:rPr>
          <w:color w:val="0F4761"/>
          <w:sz w:val="32"/>
          <w:szCs w:val="32"/>
        </w:rPr>
        <w:t>optional)</w:t>
      </w:r>
    </w:p>
    <w:p w14:paraId="103196D3" w14:textId="77777777" w:rsidR="003464E0" w:rsidRDefault="00000000">
      <w:pPr>
        <w:numPr>
          <w:ilvl w:val="0"/>
          <w:numId w:val="6"/>
        </w:numPr>
        <w:jc w:val="both"/>
      </w:pPr>
      <w:r>
        <w:t>…</w:t>
      </w:r>
    </w:p>
    <w:p w14:paraId="5973CF61"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39" w:name="_heading=h.imkal4z9rw4w" w:colFirst="0" w:colLast="0"/>
      <w:bookmarkEnd w:id="39"/>
      <w:r>
        <w:rPr>
          <w:color w:val="0F4761"/>
          <w:sz w:val="40"/>
          <w:szCs w:val="40"/>
        </w:rPr>
        <w:t>Declarations (50 words)</w:t>
      </w:r>
    </w:p>
    <w:p w14:paraId="4AE794F4" w14:textId="77777777" w:rsidR="003464E0" w:rsidRDefault="00000000">
      <w:pPr>
        <w:jc w:val="both"/>
      </w:pPr>
      <w:r>
        <w:rPr>
          <w:b/>
        </w:rPr>
        <w:t>Competing interests // Conflict of interest</w:t>
      </w:r>
      <w:r>
        <w:t>: The author(s) declare no competing interests // conflict of interest.</w:t>
      </w:r>
    </w:p>
    <w:p w14:paraId="314A30E1" w14:textId="77777777" w:rsidR="003464E0" w:rsidRDefault="00000000">
      <w:pPr>
        <w:jc w:val="both"/>
      </w:pPr>
      <w:r>
        <w:rPr>
          <w:b/>
        </w:rPr>
        <w:t>Data availability</w:t>
      </w:r>
      <w:r>
        <w:t xml:space="preserve">: </w:t>
      </w:r>
    </w:p>
    <w:p w14:paraId="0641F239" w14:textId="77777777" w:rsidR="003464E0" w:rsidRDefault="00000000">
      <w:pPr>
        <w:numPr>
          <w:ilvl w:val="0"/>
          <w:numId w:val="10"/>
        </w:numPr>
        <w:jc w:val="both"/>
      </w:pPr>
      <w:r>
        <w:t>Data sharing is not applicable to this article as no datasets were generated or analysed during the current study.</w:t>
      </w:r>
    </w:p>
    <w:p w14:paraId="2AF616F3" w14:textId="77777777" w:rsidR="003464E0" w:rsidRDefault="00000000">
      <w:pPr>
        <w:jc w:val="both"/>
      </w:pPr>
      <w:r>
        <w:rPr>
          <w:b/>
        </w:rPr>
        <w:t>Ethical approval</w:t>
      </w:r>
      <w:r>
        <w:rPr>
          <w:b/>
          <w:vertAlign w:val="superscript"/>
        </w:rPr>
        <w:footnoteReference w:id="1"/>
      </w:r>
      <w:r>
        <w:t>: (one of the following)</w:t>
      </w:r>
    </w:p>
    <w:p w14:paraId="3DDB427E" w14:textId="77777777" w:rsidR="003464E0" w:rsidRDefault="00000000">
      <w:pPr>
        <w:numPr>
          <w:ilvl w:val="0"/>
          <w:numId w:val="11"/>
        </w:numPr>
        <w:spacing w:after="0"/>
        <w:jc w:val="both"/>
      </w:pPr>
      <w:r>
        <w:t>This article does not contain any studies with human participants performed by any of the authors.</w:t>
      </w:r>
    </w:p>
    <w:p w14:paraId="1F92A9ED" w14:textId="77777777" w:rsidR="003464E0" w:rsidRDefault="00000000">
      <w:pPr>
        <w:numPr>
          <w:ilvl w:val="0"/>
          <w:numId w:val="11"/>
        </w:numPr>
        <w:jc w:val="both"/>
      </w:pPr>
      <w:r>
        <w:t>This article has ethical approval from the research ethics committee of … University</w:t>
      </w:r>
    </w:p>
    <w:p w14:paraId="588DADE1" w14:textId="77777777" w:rsidR="003464E0" w:rsidRDefault="00000000">
      <w:pPr>
        <w:jc w:val="both"/>
      </w:pPr>
      <w:r>
        <w:rPr>
          <w:b/>
        </w:rPr>
        <w:t>Human Participant Declaration Form</w:t>
      </w:r>
      <w:r>
        <w:t>: (in case option ‘</w:t>
      </w:r>
      <w:proofErr w:type="spellStart"/>
      <w:r>
        <w:t>ba</w:t>
      </w:r>
      <w:proofErr w:type="spellEnd"/>
      <w:r>
        <w:t>’ was selected for informed consent)</w:t>
      </w:r>
    </w:p>
    <w:p w14:paraId="4E548733" w14:textId="77777777" w:rsidR="003464E0" w:rsidRDefault="00000000">
      <w:pPr>
        <w:numPr>
          <w:ilvl w:val="0"/>
          <w:numId w:val="1"/>
        </w:numPr>
        <w:spacing w:after="0"/>
        <w:jc w:val="both"/>
      </w:pPr>
      <w:r>
        <w:t>I, the undersigned author of the above-mentioned study, hereby declare the following:</w:t>
      </w:r>
    </w:p>
    <w:p w14:paraId="1BD3900A" w14:textId="77777777" w:rsidR="003464E0" w:rsidRDefault="00000000">
      <w:pPr>
        <w:numPr>
          <w:ilvl w:val="1"/>
          <w:numId w:val="1"/>
        </w:numPr>
        <w:spacing w:after="0"/>
        <w:jc w:val="both"/>
      </w:pPr>
      <w:r>
        <w:t xml:space="preserve">I have obtained written informed consent from the participant(s) / patient(s) for the publication of this study, any accompanying data and images. Where consent was obtained from someone other than the participant(s) / patient(s), I confirm </w:t>
      </w:r>
      <w:r>
        <w:lastRenderedPageBreak/>
        <w:t>that this proxy was authorised to provide consent on the participant’s / patient’s behalf.</w:t>
      </w:r>
    </w:p>
    <w:p w14:paraId="1E498150" w14:textId="77777777" w:rsidR="003464E0" w:rsidRDefault="00000000">
      <w:pPr>
        <w:numPr>
          <w:ilvl w:val="1"/>
          <w:numId w:val="1"/>
        </w:numPr>
        <w:spacing w:after="0"/>
        <w:jc w:val="both"/>
      </w:pPr>
      <w:r>
        <w:t>Where the participant(s) / patient(s) is/are a minor(s), we followed local laws on the age and circumstances under which they may consent for themselves. If they were not of legal age to consent, consent was obtained from an authorised proxy i.e., the parents or legal guardian(s). If the minor(s) has/have reasonable understanding of the informed consent and implications, signature (or assent, as appropriate) was also obtained from the minor(s).</w:t>
      </w:r>
    </w:p>
    <w:p w14:paraId="04F29DF4" w14:textId="77777777" w:rsidR="003464E0" w:rsidRDefault="00000000">
      <w:pPr>
        <w:numPr>
          <w:ilvl w:val="1"/>
          <w:numId w:val="1"/>
        </w:numPr>
        <w:spacing w:after="0"/>
        <w:jc w:val="both"/>
      </w:pPr>
      <w:r>
        <w:t>Where the participant(s) / patient(s) provided consent themselves, I confirm that they had capacity to do so, and any mental or physical disabilities were taken into consideration in the process of informing and obtaining written informed consent.</w:t>
      </w:r>
    </w:p>
    <w:p w14:paraId="6AA23C7B" w14:textId="77777777" w:rsidR="003464E0" w:rsidRDefault="00000000">
      <w:pPr>
        <w:numPr>
          <w:ilvl w:val="1"/>
          <w:numId w:val="1"/>
        </w:numPr>
        <w:spacing w:after="0"/>
        <w:jc w:val="both"/>
      </w:pPr>
      <w:r>
        <w:t>Where the participant(s) / patient(s) has/have died, I confirm that the consent given still allows for publication.</w:t>
      </w:r>
    </w:p>
    <w:p w14:paraId="6CF72647" w14:textId="77777777" w:rsidR="003464E0" w:rsidRDefault="00000000">
      <w:pPr>
        <w:numPr>
          <w:ilvl w:val="1"/>
          <w:numId w:val="1"/>
        </w:numPr>
        <w:spacing w:after="0"/>
        <w:jc w:val="both"/>
      </w:pPr>
      <w:r>
        <w:t>I confirm that all content presented in this study, associated data and images have been deidentified and anonymized to the best possible extent.</w:t>
      </w:r>
    </w:p>
    <w:p w14:paraId="60846BB3" w14:textId="77777777" w:rsidR="003464E0" w:rsidRDefault="00000000">
      <w:pPr>
        <w:numPr>
          <w:ilvl w:val="1"/>
          <w:numId w:val="1"/>
        </w:numPr>
        <w:spacing w:after="0"/>
        <w:jc w:val="both"/>
      </w:pPr>
      <w:r>
        <w:t>The original signed and dated consent form is held by the treating institution or appropriate governing local / regional / national body and will be retained according to the policies and procedures of the institution or governing body.</w:t>
      </w:r>
    </w:p>
    <w:p w14:paraId="5324A03F" w14:textId="77777777" w:rsidR="003464E0" w:rsidRDefault="00000000">
      <w:pPr>
        <w:numPr>
          <w:ilvl w:val="1"/>
          <w:numId w:val="1"/>
        </w:numPr>
        <w:spacing w:after="0"/>
        <w:jc w:val="both"/>
      </w:pPr>
      <w:r>
        <w:t>The written informed consent form (please do not include with your submission) includes all relevant information pertinent to each participant / patient (such as the name, age, condition, medical history, diagnosis, and treatment)</w:t>
      </w:r>
    </w:p>
    <w:p w14:paraId="3F247225" w14:textId="77777777" w:rsidR="003464E0" w:rsidRDefault="00000000">
      <w:pPr>
        <w:numPr>
          <w:ilvl w:val="1"/>
          <w:numId w:val="1"/>
        </w:numPr>
        <w:spacing w:after="0"/>
        <w:jc w:val="both"/>
      </w:pPr>
      <w:r>
        <w:t xml:space="preserve">The participant(s) / patient(s) / authorized proxy </w:t>
      </w:r>
      <w:proofErr w:type="gramStart"/>
      <w:r>
        <w:t>were</w:t>
      </w:r>
      <w:proofErr w:type="gramEnd"/>
      <w:r>
        <w:t xml:space="preserve"> fully informed of the purpose of this study, the potential risks and benefits of publication, and the consequence of disclosing their personal information.</w:t>
      </w:r>
    </w:p>
    <w:p w14:paraId="743BC670" w14:textId="77777777" w:rsidR="003464E0" w:rsidRDefault="00000000">
      <w:pPr>
        <w:numPr>
          <w:ilvl w:val="1"/>
          <w:numId w:val="1"/>
        </w:numPr>
        <w:spacing w:after="0"/>
        <w:jc w:val="both"/>
      </w:pPr>
      <w:r>
        <w:t>The participant(s) / patient(s) or authorized proxy were given the opportunity to ask questions regarding publication of the study, had their questions answered fully and have consented to publish all associated data and images. In the case of clinical studies, the participant(s) / patient(s) or authorized proxy approved the final version of the manuscript.</w:t>
      </w:r>
    </w:p>
    <w:p w14:paraId="34389E17" w14:textId="77777777" w:rsidR="003464E0" w:rsidRDefault="00000000">
      <w:pPr>
        <w:numPr>
          <w:ilvl w:val="1"/>
          <w:numId w:val="1"/>
        </w:numPr>
        <w:spacing w:after="0"/>
        <w:jc w:val="both"/>
      </w:pPr>
      <w:r>
        <w:t>The participant(s) / patient(s) or legal guardian(s) were informed that their consent and participation in the publication of this study is entirely voluntary and that they have the right to withdraw their consent at any time.</w:t>
      </w:r>
    </w:p>
    <w:p w14:paraId="7B15A54E" w14:textId="77777777" w:rsidR="003464E0" w:rsidRDefault="00000000">
      <w:pPr>
        <w:numPr>
          <w:ilvl w:val="1"/>
          <w:numId w:val="1"/>
        </w:numPr>
        <w:spacing w:after="0"/>
        <w:jc w:val="both"/>
      </w:pPr>
      <w:r>
        <w:t>If this is a clinical study manuscript, I confirm that at least one of the authors of this paper was involved in the care of the participant(s) / patient(s).</w:t>
      </w:r>
    </w:p>
    <w:p w14:paraId="08739015" w14:textId="77777777" w:rsidR="003464E0" w:rsidRDefault="00000000">
      <w:pPr>
        <w:numPr>
          <w:ilvl w:val="1"/>
          <w:numId w:val="1"/>
        </w:numPr>
        <w:spacing w:after="0"/>
        <w:jc w:val="both"/>
      </w:pPr>
      <w:r>
        <w:t>I confirm that my article complies with the appropriate local / regional / national law on consent and privacy.</w:t>
      </w:r>
    </w:p>
    <w:p w14:paraId="546B3B16" w14:textId="77777777" w:rsidR="003464E0" w:rsidRDefault="00000000">
      <w:pPr>
        <w:numPr>
          <w:ilvl w:val="0"/>
          <w:numId w:val="1"/>
        </w:numPr>
        <w:spacing w:after="0"/>
        <w:jc w:val="both"/>
      </w:pPr>
      <w:r>
        <w:t>By signing this declaration form, I acknowledge that I have read and understood the information provided above, and I attest to the accuracy of this declaration. I understand that any false or misleading information may result in the rejection of the manuscript or other disciplinary actions.</w:t>
      </w:r>
    </w:p>
    <w:p w14:paraId="30C6A372" w14:textId="77777777" w:rsidR="003464E0" w:rsidRDefault="00000000">
      <w:pPr>
        <w:numPr>
          <w:ilvl w:val="0"/>
          <w:numId w:val="1"/>
        </w:numPr>
        <w:spacing w:after="0"/>
        <w:jc w:val="both"/>
      </w:pPr>
      <w:r>
        <w:t>As corresponding author, I hereby declare that I sign this document on behalf of all the authors of the above-mentioned study involving human participants.</w:t>
      </w:r>
    </w:p>
    <w:p w14:paraId="4F7907D5" w14:textId="77777777" w:rsidR="003464E0" w:rsidRDefault="00000000">
      <w:pPr>
        <w:numPr>
          <w:ilvl w:val="0"/>
          <w:numId w:val="1"/>
        </w:numPr>
        <w:spacing w:after="0"/>
        <w:jc w:val="both"/>
      </w:pPr>
      <w:r>
        <w:lastRenderedPageBreak/>
        <w:t>Date: 1 Month 2025</w:t>
      </w:r>
    </w:p>
    <w:p w14:paraId="712E51CA" w14:textId="77777777" w:rsidR="003464E0" w:rsidRDefault="00000000">
      <w:pPr>
        <w:numPr>
          <w:ilvl w:val="0"/>
          <w:numId w:val="1"/>
        </w:numPr>
        <w:jc w:val="both"/>
      </w:pPr>
      <w:r>
        <w:t xml:space="preserve">Signature: </w:t>
      </w:r>
    </w:p>
    <w:p w14:paraId="1904A34D" w14:textId="77777777" w:rsidR="003464E0" w:rsidRDefault="00000000">
      <w:pPr>
        <w:jc w:val="both"/>
      </w:pPr>
      <w:r>
        <w:rPr>
          <w:b/>
        </w:rPr>
        <w:t>Informed consent</w:t>
      </w:r>
      <w:r>
        <w:rPr>
          <w:b/>
          <w:vertAlign w:val="superscript"/>
        </w:rPr>
        <w:footnoteReference w:id="2"/>
      </w:r>
      <w:r>
        <w:t>: (one of the following)</w:t>
      </w:r>
    </w:p>
    <w:p w14:paraId="61F9909F" w14:textId="77777777" w:rsidR="003464E0" w:rsidRDefault="00000000">
      <w:pPr>
        <w:numPr>
          <w:ilvl w:val="0"/>
          <w:numId w:val="2"/>
        </w:numPr>
        <w:spacing w:after="0"/>
        <w:jc w:val="both"/>
      </w:pPr>
      <w:r>
        <w:t>This article does not contain any studies with human participants performed by any of the authors.</w:t>
      </w:r>
    </w:p>
    <w:p w14:paraId="3E2E00D3" w14:textId="77777777" w:rsidR="003464E0" w:rsidRDefault="00000000">
      <w:pPr>
        <w:numPr>
          <w:ilvl w:val="0"/>
          <w:numId w:val="2"/>
        </w:numPr>
        <w:jc w:val="both"/>
      </w:pPr>
      <w:r>
        <w:t>All participants in this study provided informed consent before any data collection began. Participants were informed about the purpose, procedures, and potential risks and benefits of the study. They were also assured of their right to withdraw at any time without any consequences. The confidentiality of all responses was maintained, and any identifying information was removed from the final data presentation to ensure privacy. Written consent forms were signed and securely stored according to ethical research guidelines.</w:t>
      </w:r>
    </w:p>
    <w:p w14:paraId="05E2690F" w14:textId="77777777" w:rsidR="003464E0" w:rsidRDefault="00000000">
      <w:pPr>
        <w:numPr>
          <w:ilvl w:val="1"/>
          <w:numId w:val="2"/>
        </w:numPr>
        <w:jc w:val="both"/>
      </w:pPr>
      <w:r>
        <w:rPr>
          <w:u w:val="single"/>
        </w:rPr>
        <w:t>Written</w:t>
      </w:r>
      <w:r>
        <w:t xml:space="preserve"> informed consent - I confirm that I have uploaded the Human Participant Declaration form with my submission.</w:t>
      </w:r>
    </w:p>
    <w:p w14:paraId="59E52616" w14:textId="77777777" w:rsidR="003464E0" w:rsidRDefault="00000000">
      <w:pPr>
        <w:numPr>
          <w:ilvl w:val="1"/>
          <w:numId w:val="2"/>
        </w:numPr>
        <w:jc w:val="both"/>
      </w:pPr>
      <w:r>
        <w:rPr>
          <w:u w:val="single"/>
        </w:rPr>
        <w:t>Verbal</w:t>
      </w:r>
      <w:r>
        <w:t xml:space="preserve"> informed consent</w:t>
      </w:r>
    </w:p>
    <w:p w14:paraId="46F2F854" w14:textId="77777777" w:rsidR="003464E0" w:rsidRDefault="00000000">
      <w:pPr>
        <w:numPr>
          <w:ilvl w:val="1"/>
          <w:numId w:val="2"/>
        </w:numPr>
        <w:jc w:val="both"/>
      </w:pPr>
      <w:r>
        <w:t>I have explained in my manuscript, in as much detail as possible, why obtaining written informed consent was not possible or needed for my study and I have provided adequate reasoning for only obtaining verbal consent from each participant.</w:t>
      </w:r>
    </w:p>
    <w:p w14:paraId="722D7C4A" w14:textId="77777777" w:rsidR="003464E0" w:rsidRDefault="00000000">
      <w:pPr>
        <w:numPr>
          <w:ilvl w:val="1"/>
          <w:numId w:val="2"/>
        </w:numPr>
        <w:jc w:val="both"/>
      </w:pPr>
      <w:r>
        <w:t xml:space="preserve">Consent waiver OR, </w:t>
      </w:r>
      <w:r>
        <w:rPr>
          <w:u w:val="single"/>
        </w:rPr>
        <w:t>Implied</w:t>
      </w:r>
      <w:r>
        <w:t xml:space="preserve"> consent on completion of a questionnaire. I confirm that I have uploaded the Proof of Consent Waiver with my submission; OR, I have explained acquisition of implied consent on submission of a questionnaire in the Ethics and Consent section of my manuscript.</w:t>
      </w:r>
    </w:p>
    <w:p w14:paraId="5606118D" w14:textId="77777777" w:rsidR="003464E0" w:rsidRDefault="00000000">
      <w:pPr>
        <w:jc w:val="both"/>
      </w:pPr>
      <w:r>
        <w:rPr>
          <w:b/>
        </w:rPr>
        <w:t>Use of Artificial Intelligence</w:t>
      </w:r>
      <w:r>
        <w:rPr>
          <w:b/>
          <w:vertAlign w:val="superscript"/>
        </w:rPr>
        <w:footnoteReference w:id="3"/>
      </w:r>
      <w:r>
        <w:t>: The authors declare no use of artificial intelligence in any field except for aligning the formatting of the list of references to proper APA style.</w:t>
      </w:r>
    </w:p>
    <w:p w14:paraId="41DC3300" w14:textId="77777777" w:rsidR="003464E0" w:rsidRDefault="00000000">
      <w:pPr>
        <w:jc w:val="both"/>
      </w:pPr>
      <w:r>
        <w:rPr>
          <w:b/>
        </w:rPr>
        <w:t>Author contributions</w:t>
      </w:r>
      <w:r>
        <w:rPr>
          <w:b/>
          <w:vertAlign w:val="superscript"/>
        </w:rPr>
        <w:footnoteReference w:id="4"/>
      </w:r>
      <w:r>
        <w:t xml:space="preserve">: These authors jointly supervised this work. Author 1: Conceptualization. Author 2: Methodology. Author 3: Data Curation. Author 4: Formal Analysis. Author 5: Investigation. Author 6: Writing – Original Draft. Author 7: Writing – Review &amp; Editing. Author 8: Visualization. Author 9: Supervision. Author 10: Funding Acquisition. </w:t>
      </w:r>
    </w:p>
    <w:p w14:paraId="379D6C9B" w14:textId="77777777" w:rsidR="003464E0" w:rsidRDefault="00000000">
      <w:pPr>
        <w:jc w:val="both"/>
      </w:pPr>
      <w:r>
        <w:rPr>
          <w:b/>
        </w:rPr>
        <w:t>Funding information</w:t>
      </w:r>
      <w:r>
        <w:t xml:space="preserve"> (optional): </w:t>
      </w:r>
    </w:p>
    <w:p w14:paraId="2D5C357A" w14:textId="77777777" w:rsidR="003464E0" w:rsidRDefault="00000000">
      <w:pPr>
        <w:jc w:val="both"/>
        <w:sectPr w:rsidR="003464E0">
          <w:pgSz w:w="11906" w:h="16838"/>
          <w:pgMar w:top="1417" w:right="1417" w:bottom="1417" w:left="1417" w:header="708" w:footer="708" w:gutter="0"/>
          <w:cols w:space="720"/>
        </w:sectPr>
      </w:pPr>
      <w:r>
        <w:rPr>
          <w:b/>
        </w:rPr>
        <w:t xml:space="preserve">Acknowledgement </w:t>
      </w:r>
      <w:r>
        <w:t xml:space="preserve">(optional): </w:t>
      </w:r>
    </w:p>
    <w:p w14:paraId="457C4184" w14:textId="77777777" w:rsidR="003464E0" w:rsidRDefault="00000000">
      <w:pPr>
        <w:keepNext/>
        <w:keepLines/>
        <w:pBdr>
          <w:top w:val="nil"/>
          <w:left w:val="nil"/>
          <w:bottom w:val="nil"/>
          <w:right w:val="nil"/>
          <w:between w:val="nil"/>
        </w:pBdr>
        <w:spacing w:before="360" w:after="80"/>
        <w:jc w:val="both"/>
        <w:rPr>
          <w:color w:val="0F4761"/>
          <w:sz w:val="40"/>
          <w:szCs w:val="40"/>
        </w:rPr>
      </w:pPr>
      <w:bookmarkStart w:id="40" w:name="_heading=h.iyxclhyeli6w" w:colFirst="0" w:colLast="0"/>
      <w:bookmarkEnd w:id="40"/>
      <w:r>
        <w:rPr>
          <w:color w:val="0F4761"/>
          <w:sz w:val="40"/>
          <w:szCs w:val="40"/>
        </w:rPr>
        <w:lastRenderedPageBreak/>
        <w:t>Addenda (limitless)</w:t>
      </w:r>
    </w:p>
    <w:p w14:paraId="4AEA47A2" w14:textId="77777777" w:rsidR="003464E0" w:rsidRDefault="003464E0">
      <w:pPr>
        <w:jc w:val="both"/>
      </w:pPr>
    </w:p>
    <w:p w14:paraId="18CAF429" w14:textId="77777777" w:rsidR="003464E0" w:rsidRDefault="003464E0">
      <w:pPr>
        <w:jc w:val="both"/>
      </w:pPr>
    </w:p>
    <w:p w14:paraId="3D05885C" w14:textId="77777777" w:rsidR="003464E0" w:rsidRDefault="003464E0">
      <w:pPr>
        <w:jc w:val="both"/>
      </w:pPr>
    </w:p>
    <w:p w14:paraId="184D057F" w14:textId="77777777" w:rsidR="003464E0" w:rsidRDefault="003464E0">
      <w:pPr>
        <w:jc w:val="both"/>
      </w:pPr>
    </w:p>
    <w:sectPr w:rsidR="003464E0">
      <w:pgSz w:w="11906" w:h="16838"/>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B0FC9" w14:textId="77777777" w:rsidR="004854E4" w:rsidRDefault="004854E4">
      <w:pPr>
        <w:spacing w:after="0" w:line="240" w:lineRule="auto"/>
      </w:pPr>
      <w:r>
        <w:separator/>
      </w:r>
    </w:p>
  </w:endnote>
  <w:endnote w:type="continuationSeparator" w:id="0">
    <w:p w14:paraId="1AC0505F" w14:textId="77777777" w:rsidR="004854E4" w:rsidRDefault="004854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Symbols">
    <w:charset w:val="00"/>
    <w:family w:val="auto"/>
    <w:pitch w:val="default"/>
    <w:embedRegular r:id="rId1" w:fontKey="{9CD12CD0-BE59-40A4-A360-A972F5C86870}"/>
  </w:font>
  <w:font w:name="Aptos Display">
    <w:charset w:val="00"/>
    <w:family w:val="swiss"/>
    <w:pitch w:val="variable"/>
    <w:sig w:usb0="20000287" w:usb1="00000003" w:usb2="00000000" w:usb3="00000000" w:csb0="0000019F" w:csb1="00000000"/>
    <w:embedRegular r:id="rId2" w:fontKey="{DA57A6E8-9E3B-4BD8-973A-FB1AB6448247}"/>
  </w:font>
  <w:font w:name="Aptos">
    <w:charset w:val="00"/>
    <w:family w:val="swiss"/>
    <w:pitch w:val="variable"/>
    <w:sig w:usb0="20000287" w:usb1="00000003" w:usb2="00000000" w:usb3="00000000" w:csb0="0000019F" w:csb1="00000000"/>
    <w:embedRegular r:id="rId3" w:fontKey="{8C6CAAF5-5E0B-40AD-A6E1-6567749CD7B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4DA6A" w14:textId="2D13063D" w:rsidR="003464E0" w:rsidRDefault="00CE173A">
    <w:pPr>
      <w:tabs>
        <w:tab w:val="center" w:pos="4536"/>
        <w:tab w:val="right" w:pos="9072"/>
      </w:tabs>
      <w:spacing w:after="0" w:line="240" w:lineRule="auto"/>
      <w:jc w:val="right"/>
      <w:rPr>
        <w:color w:val="000000"/>
      </w:rPr>
    </w:pPr>
    <w:r>
      <w:rPr>
        <w:noProof/>
      </w:rPr>
      <w:drawing>
        <wp:anchor distT="0" distB="0" distL="114300" distR="114300" simplePos="0" relativeHeight="251662336" behindDoc="0" locked="0" layoutInCell="1" allowOverlap="1" wp14:anchorId="374AFDA5" wp14:editId="4EBD5491">
          <wp:simplePos x="0" y="0"/>
          <wp:positionH relativeFrom="margin">
            <wp:align>center</wp:align>
          </wp:positionH>
          <wp:positionV relativeFrom="paragraph">
            <wp:posOffset>-280035</wp:posOffset>
          </wp:positionV>
          <wp:extent cx="2209800" cy="883920"/>
          <wp:effectExtent l="0" t="0" r="0" b="0"/>
          <wp:wrapNone/>
          <wp:docPr id="772746889" name="Immagine 6" descr="Immagine che contiene nero, oscurità&#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746889" name="Immagine 6" descr="Immagine che contiene nero, oscurità&#10;&#10;Il contenuto generato dall'IA potrebbe non essere corret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9800" cy="88392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PAGE</w:instrText>
    </w:r>
    <w:r>
      <w:fldChar w:fldCharType="separate"/>
    </w:r>
    <w:r w:rsidR="00355766">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98589" w14:textId="77777777" w:rsidR="004854E4" w:rsidRDefault="004854E4">
      <w:pPr>
        <w:spacing w:after="0" w:line="240" w:lineRule="auto"/>
      </w:pPr>
      <w:r>
        <w:separator/>
      </w:r>
    </w:p>
  </w:footnote>
  <w:footnote w:type="continuationSeparator" w:id="0">
    <w:p w14:paraId="042FA363" w14:textId="77777777" w:rsidR="004854E4" w:rsidRDefault="004854E4">
      <w:pPr>
        <w:spacing w:after="0" w:line="240" w:lineRule="auto"/>
      </w:pPr>
      <w:r>
        <w:continuationSeparator/>
      </w:r>
    </w:p>
  </w:footnote>
  <w:footnote w:id="1">
    <w:p w14:paraId="48C75F1C" w14:textId="77777777" w:rsidR="003464E0" w:rsidRDefault="00000000">
      <w:pPr>
        <w:spacing w:after="0" w:line="240" w:lineRule="auto"/>
        <w:rPr>
          <w:sz w:val="20"/>
          <w:szCs w:val="20"/>
        </w:rPr>
      </w:pPr>
      <w:r>
        <w:rPr>
          <w:vertAlign w:val="superscript"/>
        </w:rPr>
        <w:footnoteRef/>
      </w:r>
      <w:r>
        <w:rPr>
          <w:sz w:val="20"/>
          <w:szCs w:val="20"/>
        </w:rPr>
        <w:t xml:space="preserve"> that includes the name of the University or institution that provided IRB approval for the study</w:t>
      </w:r>
    </w:p>
  </w:footnote>
  <w:footnote w:id="2">
    <w:p w14:paraId="239892E9" w14:textId="77777777" w:rsidR="003464E0" w:rsidRDefault="00000000">
      <w:pPr>
        <w:spacing w:after="0" w:line="240" w:lineRule="auto"/>
        <w:rPr>
          <w:sz w:val="20"/>
          <w:szCs w:val="20"/>
        </w:rPr>
      </w:pPr>
      <w:r>
        <w:rPr>
          <w:vertAlign w:val="superscript"/>
        </w:rPr>
        <w:footnoteRef/>
      </w:r>
      <w:r>
        <w:rPr>
          <w:sz w:val="20"/>
          <w:szCs w:val="20"/>
        </w:rPr>
        <w:t xml:space="preserve"> that outlines how informed consent was given</w:t>
      </w:r>
    </w:p>
  </w:footnote>
  <w:footnote w:id="3">
    <w:p w14:paraId="2F48B10A" w14:textId="77777777" w:rsidR="003464E0" w:rsidRDefault="00000000">
      <w:pPr>
        <w:spacing w:after="0" w:line="240" w:lineRule="auto"/>
        <w:rPr>
          <w:sz w:val="20"/>
          <w:szCs w:val="20"/>
        </w:rPr>
      </w:pPr>
      <w:r>
        <w:rPr>
          <w:vertAlign w:val="superscript"/>
        </w:rPr>
        <w:footnoteRef/>
      </w:r>
      <w:r>
        <w:rPr>
          <w:sz w:val="20"/>
          <w:szCs w:val="20"/>
        </w:rPr>
        <w:t xml:space="preserve"> where you state whether you have used AI tools and for what purpose. If you have not used any, please state so.</w:t>
      </w:r>
    </w:p>
  </w:footnote>
  <w:footnote w:id="4">
    <w:p w14:paraId="12BC8F8C" w14:textId="77777777" w:rsidR="003464E0" w:rsidRDefault="00000000">
      <w:pPr>
        <w:spacing w:after="0" w:line="240" w:lineRule="auto"/>
        <w:rPr>
          <w:sz w:val="20"/>
          <w:szCs w:val="20"/>
        </w:rPr>
      </w:pPr>
      <w:r>
        <w:rPr>
          <w:vertAlign w:val="superscript"/>
        </w:rPr>
        <w:footnoteRef/>
      </w:r>
      <w:r>
        <w:rPr>
          <w:sz w:val="20"/>
          <w:szCs w:val="20"/>
        </w:rPr>
        <w:t xml:space="preserve"> Conceptualization, data curation, formal analysis, funding acquisition, investigation, methodology, project administration, resources, software, supervision, validation, visualisation, writing - original draft, writing - review &amp; editing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184DB" w14:textId="3F1CAA9E" w:rsidR="00355766" w:rsidRDefault="00000000">
    <w:pPr>
      <w:pStyle w:val="Intestazione"/>
    </w:pPr>
    <w:r>
      <w:rPr>
        <w:noProof/>
      </w:rPr>
      <w:pict w14:anchorId="6D7A96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88035938" o:spid="_x0000_s1026" type="#_x0000_t75" style="position:absolute;margin-left:0;margin-top:0;width:453.15pt;height:302.1pt;z-index:-251657216;mso-position-horizontal:center;mso-position-horizontal-relative:margin;mso-position-vertical:center;mso-position-vertical-relative:margin" o:allowincell="f">
          <v:imagedata r:id="rId1" o:title="Immagine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042BB" w14:textId="28423D1E" w:rsidR="003464E0" w:rsidRDefault="00CE173A">
    <w:pPr>
      <w:rPr>
        <w:highlight w:val="yellow"/>
      </w:rPr>
    </w:pPr>
    <w:r>
      <w:rPr>
        <w:noProof/>
      </w:rPr>
      <w:drawing>
        <wp:anchor distT="0" distB="0" distL="114300" distR="114300" simplePos="0" relativeHeight="251661312" behindDoc="0" locked="0" layoutInCell="1" allowOverlap="1" wp14:anchorId="645A7421" wp14:editId="2BEAB676">
          <wp:simplePos x="0" y="0"/>
          <wp:positionH relativeFrom="margin">
            <wp:align>right</wp:align>
          </wp:positionH>
          <wp:positionV relativeFrom="paragraph">
            <wp:posOffset>-301625</wp:posOffset>
          </wp:positionV>
          <wp:extent cx="5760720" cy="301625"/>
          <wp:effectExtent l="0" t="0" r="0" b="0"/>
          <wp:wrapNone/>
          <wp:docPr id="1527530894"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301625"/>
                  </a:xfrm>
                  <a:prstGeom prst="rect">
                    <a:avLst/>
                  </a:prstGeom>
                  <a:noFill/>
                  <a:ln>
                    <a:noFill/>
                  </a:ln>
                </pic:spPr>
              </pic:pic>
            </a:graphicData>
          </a:graphic>
        </wp:anchor>
      </w:drawing>
    </w:r>
    <w:r w:rsidR="00000000">
      <w:rPr>
        <w:noProof/>
      </w:rPr>
      <w:pict w14:anchorId="32874F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88035939" o:spid="_x0000_s1027" type="#_x0000_t75" style="position:absolute;margin-left:0;margin-top:0;width:453.15pt;height:302.1pt;z-index:-251656192;mso-position-horizontal:center;mso-position-horizontal-relative:margin;mso-position-vertical:center;mso-position-vertical-relative:margin" o:allowincell="f">
          <v:imagedata r:id="rId2" o:title="Immagine1" gain="19661f" blacklevel="22938f"/>
          <w10:wrap anchorx="margin" anchory="margin"/>
        </v:shape>
      </w:pict>
    </w:r>
    <w:r>
      <w:t xml:space="preserve">Hungarian Quality Journal - submission No.: </w:t>
    </w:r>
    <w:r>
      <w:rPr>
        <w:highlight w:val="yellow"/>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842D8" w14:textId="0D37FC96" w:rsidR="00355766" w:rsidRDefault="00000000">
    <w:pPr>
      <w:pStyle w:val="Intestazione"/>
    </w:pPr>
    <w:r>
      <w:rPr>
        <w:noProof/>
      </w:rPr>
      <w:pict w14:anchorId="171D1C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88035937" o:spid="_x0000_s1025" type="#_x0000_t75" style="position:absolute;margin-left:0;margin-top:0;width:453.15pt;height:302.1pt;z-index:-251658240;mso-position-horizontal:center;mso-position-horizontal-relative:margin;mso-position-vertical:center;mso-position-vertical-relative:margin" o:allowincell="f">
          <v:imagedata r:id="rId1" o:title="Immagine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13985"/>
    <w:multiLevelType w:val="multilevel"/>
    <w:tmpl w:val="EB326D4C"/>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D560B7"/>
    <w:multiLevelType w:val="multilevel"/>
    <w:tmpl w:val="1C4E20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D484382"/>
    <w:multiLevelType w:val="multilevel"/>
    <w:tmpl w:val="1DC42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3B40518"/>
    <w:multiLevelType w:val="multilevel"/>
    <w:tmpl w:val="3BD823EE"/>
    <w:lvl w:ilvl="0">
      <w:start w:val="3"/>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6961F7E"/>
    <w:multiLevelType w:val="multilevel"/>
    <w:tmpl w:val="A5148C1A"/>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9BB32F9"/>
    <w:multiLevelType w:val="multilevel"/>
    <w:tmpl w:val="80E06F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79B748C"/>
    <w:multiLevelType w:val="multilevel"/>
    <w:tmpl w:val="CD5863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F321EDB"/>
    <w:multiLevelType w:val="multilevel"/>
    <w:tmpl w:val="BCDCF7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8E947DB"/>
    <w:multiLevelType w:val="multilevel"/>
    <w:tmpl w:val="A7EA63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51AC7DE0"/>
    <w:multiLevelType w:val="multilevel"/>
    <w:tmpl w:val="85D237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3D72C96"/>
    <w:multiLevelType w:val="multilevel"/>
    <w:tmpl w:val="88744B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C6119E7"/>
    <w:multiLevelType w:val="multilevel"/>
    <w:tmpl w:val="C3FE90FE"/>
    <w:lvl w:ilvl="0">
      <w:start w:val="1"/>
      <w:numFmt w:val="decimal"/>
      <w:lvlText w:val="H%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97059608">
    <w:abstractNumId w:val="0"/>
  </w:num>
  <w:num w:numId="2" w16cid:durableId="1914463884">
    <w:abstractNumId w:val="4"/>
  </w:num>
  <w:num w:numId="3" w16cid:durableId="1621495118">
    <w:abstractNumId w:val="2"/>
  </w:num>
  <w:num w:numId="4" w16cid:durableId="1315723793">
    <w:abstractNumId w:val="3"/>
  </w:num>
  <w:num w:numId="5" w16cid:durableId="236746941">
    <w:abstractNumId w:val="5"/>
  </w:num>
  <w:num w:numId="6" w16cid:durableId="2092893972">
    <w:abstractNumId w:val="8"/>
  </w:num>
  <w:num w:numId="7" w16cid:durableId="1039168045">
    <w:abstractNumId w:val="7"/>
  </w:num>
  <w:num w:numId="8" w16cid:durableId="1405375498">
    <w:abstractNumId w:val="6"/>
  </w:num>
  <w:num w:numId="9" w16cid:durableId="604844427">
    <w:abstractNumId w:val="1"/>
  </w:num>
  <w:num w:numId="10" w16cid:durableId="1761371154">
    <w:abstractNumId w:val="10"/>
  </w:num>
  <w:num w:numId="11" w16cid:durableId="455561376">
    <w:abstractNumId w:val="9"/>
  </w:num>
  <w:num w:numId="12" w16cid:durableId="142222168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4E0"/>
    <w:rsid w:val="003464E0"/>
    <w:rsid w:val="00355766"/>
    <w:rsid w:val="004854E4"/>
    <w:rsid w:val="005F78F4"/>
    <w:rsid w:val="00626DC4"/>
    <w:rsid w:val="006862BD"/>
    <w:rsid w:val="006D09D3"/>
    <w:rsid w:val="00896F8A"/>
    <w:rsid w:val="00AB0E9F"/>
    <w:rsid w:val="00B479AB"/>
    <w:rsid w:val="00BF6311"/>
    <w:rsid w:val="00CE17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E25EC"/>
  <w15:docId w15:val="{068E43C8-2F37-4094-BA46-A7AB153DA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718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718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7183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7183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7183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7183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7183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7183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7183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771838"/>
    <w:pPr>
      <w:spacing w:after="80" w:line="240" w:lineRule="auto"/>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character" w:customStyle="1" w:styleId="Titolo1Carattere">
    <w:name w:val="Titolo 1 Carattere"/>
    <w:basedOn w:val="Carpredefinitoparagrafo"/>
    <w:link w:val="Titolo1"/>
    <w:uiPriority w:val="9"/>
    <w:rsid w:val="0077183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77183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77183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7183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7183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7183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7183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7183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71838"/>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77183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pPr>
      <w:pBdr>
        <w:top w:val="nil"/>
        <w:left w:val="nil"/>
        <w:bottom w:val="nil"/>
        <w:right w:val="nil"/>
        <w:between w:val="nil"/>
      </w:pBdr>
      <w:jc w:val="center"/>
    </w:pPr>
    <w:rPr>
      <w:color w:val="595959"/>
      <w:sz w:val="36"/>
      <w:szCs w:val="36"/>
    </w:rPr>
  </w:style>
  <w:style w:type="character" w:customStyle="1" w:styleId="SottotitoloCarattere">
    <w:name w:val="Sottotitolo Carattere"/>
    <w:basedOn w:val="Carpredefinitoparagrafo"/>
    <w:link w:val="Sottotitolo"/>
    <w:uiPriority w:val="11"/>
    <w:rsid w:val="0077183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7183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71838"/>
    <w:rPr>
      <w:i/>
      <w:iCs/>
      <w:color w:val="404040" w:themeColor="text1" w:themeTint="BF"/>
    </w:rPr>
  </w:style>
  <w:style w:type="paragraph" w:styleId="Paragrafoelenco">
    <w:name w:val="List Paragraph"/>
    <w:basedOn w:val="Normale"/>
    <w:uiPriority w:val="34"/>
    <w:qFormat/>
    <w:rsid w:val="00771838"/>
    <w:pPr>
      <w:ind w:left="720"/>
      <w:contextualSpacing/>
    </w:pPr>
  </w:style>
  <w:style w:type="character" w:styleId="Enfasiintensa">
    <w:name w:val="Intense Emphasis"/>
    <w:basedOn w:val="Carpredefinitoparagrafo"/>
    <w:uiPriority w:val="21"/>
    <w:qFormat/>
    <w:rsid w:val="00771838"/>
    <w:rPr>
      <w:i/>
      <w:iCs/>
      <w:color w:val="0F4761" w:themeColor="accent1" w:themeShade="BF"/>
    </w:rPr>
  </w:style>
  <w:style w:type="paragraph" w:styleId="Citazioneintensa">
    <w:name w:val="Intense Quote"/>
    <w:basedOn w:val="Normale"/>
    <w:next w:val="Normale"/>
    <w:link w:val="CitazioneintensaCarattere"/>
    <w:uiPriority w:val="30"/>
    <w:qFormat/>
    <w:rsid w:val="007718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71838"/>
    <w:rPr>
      <w:i/>
      <w:iCs/>
      <w:color w:val="0F4761" w:themeColor="accent1" w:themeShade="BF"/>
    </w:rPr>
  </w:style>
  <w:style w:type="character" w:styleId="Riferimentointenso">
    <w:name w:val="Intense Reference"/>
    <w:basedOn w:val="Carpredefinitoparagrafo"/>
    <w:uiPriority w:val="32"/>
    <w:qFormat/>
    <w:rsid w:val="00771838"/>
    <w:rPr>
      <w:b/>
      <w:bCs/>
      <w:smallCaps/>
      <w:color w:val="0F4761" w:themeColor="accent1" w:themeShade="BF"/>
      <w:spacing w:val="5"/>
    </w:rPr>
  </w:style>
  <w:style w:type="paragraph" w:styleId="Intestazione">
    <w:name w:val="header"/>
    <w:basedOn w:val="Normale"/>
    <w:link w:val="IntestazioneCarattere"/>
    <w:uiPriority w:val="99"/>
    <w:unhideWhenUsed/>
    <w:rsid w:val="00CC6A5D"/>
    <w:pPr>
      <w:tabs>
        <w:tab w:val="center" w:pos="4536"/>
        <w:tab w:val="right" w:pos="9072"/>
      </w:tabs>
      <w:spacing w:after="0" w:line="240" w:lineRule="auto"/>
    </w:pPr>
  </w:style>
  <w:style w:type="character" w:customStyle="1" w:styleId="IntestazioneCarattere">
    <w:name w:val="Intestazione Carattere"/>
    <w:basedOn w:val="Carpredefinitoparagrafo"/>
    <w:link w:val="Intestazione"/>
    <w:uiPriority w:val="99"/>
    <w:rsid w:val="00CC6A5D"/>
  </w:style>
  <w:style w:type="paragraph" w:styleId="Pidipagina">
    <w:name w:val="footer"/>
    <w:basedOn w:val="Normale"/>
    <w:link w:val="PidipaginaCarattere"/>
    <w:uiPriority w:val="99"/>
    <w:unhideWhenUsed/>
    <w:rsid w:val="00CC6A5D"/>
    <w:pPr>
      <w:tabs>
        <w:tab w:val="center" w:pos="4536"/>
        <w:tab w:val="right" w:pos="9072"/>
      </w:tabs>
      <w:spacing w:after="0" w:line="240" w:lineRule="auto"/>
    </w:pPr>
  </w:style>
  <w:style w:type="character" w:customStyle="1" w:styleId="PidipaginaCarattere">
    <w:name w:val="Piè di pagina Carattere"/>
    <w:basedOn w:val="Carpredefinitoparagrafo"/>
    <w:link w:val="Pidipagina"/>
    <w:uiPriority w:val="99"/>
    <w:rsid w:val="00CC6A5D"/>
  </w:style>
  <w:style w:type="table" w:styleId="Grigliatabella">
    <w:name w:val="Table Grid"/>
    <w:basedOn w:val="Tabellanormale"/>
    <w:uiPriority w:val="39"/>
    <w:rsid w:val="00D631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C9794C"/>
    <w:rPr>
      <w:color w:val="467886" w:themeColor="hyperlink"/>
      <w:u w:val="single"/>
    </w:rPr>
  </w:style>
  <w:style w:type="character" w:styleId="Menzionenonrisolta">
    <w:name w:val="Unresolved Mention"/>
    <w:basedOn w:val="Carpredefinitoparagrafo"/>
    <w:uiPriority w:val="99"/>
    <w:semiHidden/>
    <w:unhideWhenUsed/>
    <w:rsid w:val="00C9794C"/>
    <w:rPr>
      <w:color w:val="605E5C"/>
      <w:shd w:val="clear" w:color="auto" w:fill="E1DFDD"/>
    </w:rPr>
  </w:style>
  <w:style w:type="table" w:customStyle="1" w:styleId="a">
    <w:basedOn w:val="TableNormal10"/>
    <w:pPr>
      <w:spacing w:after="0" w:line="240" w:lineRule="auto"/>
    </w:pPr>
    <w:tblPr>
      <w:tblStyleRowBandSize w:val="1"/>
      <w:tblStyleColBandSize w:val="1"/>
      <w:tblCellMar>
        <w:left w:w="108" w:type="dxa"/>
        <w:right w:w="108" w:type="dxa"/>
      </w:tblCellMar>
    </w:tblPr>
  </w:style>
  <w:style w:type="table" w:customStyle="1" w:styleId="a0">
    <w:basedOn w:val="TableNormal10"/>
    <w:pPr>
      <w:spacing w:after="0" w:line="240" w:lineRule="auto"/>
    </w:pPr>
    <w:tblPr>
      <w:tblStyleRowBandSize w:val="1"/>
      <w:tblStyleColBandSize w:val="1"/>
      <w:tblCellMar>
        <w:left w:w="108" w:type="dxa"/>
        <w:right w:w="108" w:type="dxa"/>
      </w:tblCellMar>
    </w:tblPr>
  </w:style>
  <w:style w:type="table" w:customStyle="1" w:styleId="a1">
    <w:basedOn w:val="TableNormal10"/>
    <w:pPr>
      <w:spacing w:after="0" w:line="240" w:lineRule="auto"/>
    </w:pPr>
    <w:tblPr>
      <w:tblStyleRowBandSize w:val="1"/>
      <w:tblStyleColBandSize w:val="1"/>
      <w:tblCellMar>
        <w:left w:w="108" w:type="dxa"/>
        <w:right w:w="108" w:type="dxa"/>
      </w:tblCellMar>
    </w:tblPr>
  </w:style>
  <w:style w:type="table" w:customStyle="1" w:styleId="a2">
    <w:basedOn w:val="TableNormal10"/>
    <w:pPr>
      <w:spacing w:after="0" w:line="240" w:lineRule="auto"/>
    </w:pPr>
    <w:tblPr>
      <w:tblStyleRowBandSize w:val="1"/>
      <w:tblStyleColBandSize w:val="1"/>
      <w:tblCellMar>
        <w:left w:w="108" w:type="dxa"/>
        <w:right w:w="108" w:type="dxa"/>
      </w:tblCellMar>
    </w:tblPr>
  </w:style>
  <w:style w:type="table" w:customStyle="1" w:styleId="a3">
    <w:basedOn w:val="TableNormal10"/>
    <w:pPr>
      <w:spacing w:after="0" w:line="240" w:lineRule="auto"/>
    </w:pPr>
    <w:tblPr>
      <w:tblStyleRowBandSize w:val="1"/>
      <w:tblStyleColBandSize w:val="1"/>
      <w:tblCellMar>
        <w:left w:w="108" w:type="dxa"/>
        <w:right w:w="108" w:type="dxa"/>
      </w:tblCellMar>
    </w:tblPr>
  </w:style>
  <w:style w:type="table" w:customStyle="1" w:styleId="a4">
    <w:basedOn w:val="TableNormal10"/>
    <w:pPr>
      <w:spacing w:after="0" w:line="240" w:lineRule="auto"/>
    </w:pPr>
    <w:tblPr>
      <w:tblStyleRowBandSize w:val="1"/>
      <w:tblStyleColBandSize w:val="1"/>
      <w:tblCellMar>
        <w:left w:w="108" w:type="dxa"/>
        <w:right w:w="108" w:type="dxa"/>
      </w:tblCellMar>
    </w:tblPr>
  </w:style>
  <w:style w:type="table" w:customStyle="1" w:styleId="a5">
    <w:basedOn w:val="TableNormal10"/>
    <w:pPr>
      <w:spacing w:after="0" w:line="240" w:lineRule="auto"/>
    </w:pPr>
    <w:tblPr>
      <w:tblStyleRowBandSize w:val="1"/>
      <w:tblStyleColBandSize w:val="1"/>
      <w:tblCellMar>
        <w:left w:w="108" w:type="dxa"/>
        <w:right w:w="108" w:type="dxa"/>
      </w:tblCellMar>
    </w:tblPr>
  </w:style>
  <w:style w:type="table" w:customStyle="1" w:styleId="a6">
    <w:basedOn w:val="TableNormal10"/>
    <w:pPr>
      <w:spacing w:after="0" w:line="240" w:lineRule="auto"/>
    </w:pPr>
    <w:tblPr>
      <w:tblStyleRowBandSize w:val="1"/>
      <w:tblStyleColBandSize w:val="1"/>
      <w:tblCellMar>
        <w:left w:w="108" w:type="dxa"/>
        <w:right w:w="108" w:type="dxa"/>
      </w:tblCellMar>
    </w:tblPr>
  </w:style>
  <w:style w:type="table" w:customStyle="1" w:styleId="a7">
    <w:basedOn w:val="TableNormal10"/>
    <w:pPr>
      <w:spacing w:after="0" w:line="240" w:lineRule="auto"/>
    </w:pPr>
    <w:tblPr>
      <w:tblStyleRowBandSize w:val="1"/>
      <w:tblStyleColBandSize w:val="1"/>
      <w:tblCellMar>
        <w:left w:w="108" w:type="dxa"/>
        <w:right w:w="108" w:type="dxa"/>
      </w:tblCellMar>
    </w:tblPr>
  </w:style>
  <w:style w:type="table" w:customStyle="1" w:styleId="a8">
    <w:basedOn w:val="TableNormal10"/>
    <w:pPr>
      <w:spacing w:after="0" w:line="240" w:lineRule="auto"/>
    </w:pPr>
    <w:tblPr>
      <w:tblStyleRowBandSize w:val="1"/>
      <w:tblStyleColBandSize w:val="1"/>
      <w:tblCellMar>
        <w:left w:w="108" w:type="dxa"/>
        <w:right w:w="108" w:type="dxa"/>
      </w:tblCellMar>
    </w:tblPr>
  </w:style>
  <w:style w:type="table" w:customStyle="1" w:styleId="a9">
    <w:basedOn w:val="TableNormal10"/>
    <w:pPr>
      <w:spacing w:after="0" w:line="240" w:lineRule="auto"/>
    </w:pPr>
    <w:tblPr>
      <w:tblStyleRowBandSize w:val="1"/>
      <w:tblStyleColBandSize w:val="1"/>
      <w:tblCellMar>
        <w:left w:w="108" w:type="dxa"/>
        <w:right w:w="108" w:type="dxa"/>
      </w:tblCellMar>
    </w:tblPr>
  </w:style>
  <w:style w:type="table" w:customStyle="1" w:styleId="aa">
    <w:basedOn w:val="TableNormal10"/>
    <w:pPr>
      <w:spacing w:after="0" w:line="240" w:lineRule="auto"/>
    </w:pPr>
    <w:tblPr>
      <w:tblStyleRowBandSize w:val="1"/>
      <w:tblStyleColBandSize w:val="1"/>
      <w:tblCellMar>
        <w:left w:w="108" w:type="dxa"/>
        <w:right w:w="108" w:type="dxa"/>
      </w:tblCellMar>
    </w:tblPr>
  </w:style>
  <w:style w:type="table" w:customStyle="1" w:styleId="ab">
    <w:basedOn w:val="TableNormal10"/>
    <w:pPr>
      <w:spacing w:after="0" w:line="240" w:lineRule="auto"/>
    </w:pPr>
    <w:tblPr>
      <w:tblStyleRowBandSize w:val="1"/>
      <w:tblStyleColBandSize w:val="1"/>
      <w:tblCellMar>
        <w:left w:w="108" w:type="dxa"/>
        <w:right w:w="108" w:type="dxa"/>
      </w:tblCellMar>
    </w:tblPr>
  </w:style>
  <w:style w:type="table" w:customStyle="1" w:styleId="ac">
    <w:basedOn w:val="TableNormal10"/>
    <w:pPr>
      <w:spacing w:after="0" w:line="240" w:lineRule="auto"/>
    </w:pPr>
    <w:tblPr>
      <w:tblStyleRowBandSize w:val="1"/>
      <w:tblStyleColBandSize w:val="1"/>
      <w:tblCellMar>
        <w:left w:w="108" w:type="dxa"/>
        <w:right w:w="108" w:type="dxa"/>
      </w:tblCellMar>
    </w:tblPr>
  </w:style>
  <w:style w:type="table" w:customStyle="1" w:styleId="ad">
    <w:basedOn w:val="TableNormal10"/>
    <w:pPr>
      <w:spacing w:after="0" w:line="240" w:lineRule="auto"/>
    </w:pPr>
    <w:tblPr>
      <w:tblStyleRowBandSize w:val="1"/>
      <w:tblStyleColBandSize w:val="1"/>
      <w:tblCellMar>
        <w:left w:w="108" w:type="dxa"/>
        <w:right w:w="108" w:type="dxa"/>
      </w:tblCellMar>
    </w:tblPr>
  </w:style>
  <w:style w:type="table" w:customStyle="1" w:styleId="ae">
    <w:basedOn w:val="TableNormal10"/>
    <w:pPr>
      <w:spacing w:after="0" w:line="240" w:lineRule="auto"/>
    </w:pPr>
    <w:tblPr>
      <w:tblStyleRowBandSize w:val="1"/>
      <w:tblStyleColBandSize w:val="1"/>
      <w:tblCellMar>
        <w:left w:w="108" w:type="dxa"/>
        <w:right w:w="108" w:type="dxa"/>
      </w:tblCellMar>
    </w:tblPr>
  </w:style>
  <w:style w:type="table" w:customStyle="1" w:styleId="af">
    <w:basedOn w:val="TableNormal10"/>
    <w:pPr>
      <w:spacing w:after="0" w:line="240" w:lineRule="auto"/>
    </w:pPr>
    <w:tblPr>
      <w:tblStyleRowBandSize w:val="1"/>
      <w:tblStyleColBandSize w:val="1"/>
      <w:tblCellMar>
        <w:left w:w="108" w:type="dxa"/>
        <w:right w:w="108" w:type="dxa"/>
      </w:tblCellMar>
    </w:tblPr>
  </w:style>
  <w:style w:type="table" w:customStyle="1" w:styleId="af0">
    <w:basedOn w:val="TableNormal10"/>
    <w:pPr>
      <w:spacing w:after="0" w:line="240" w:lineRule="auto"/>
    </w:pPr>
    <w:tblPr>
      <w:tblStyleRowBandSize w:val="1"/>
      <w:tblStyleColBandSize w:val="1"/>
      <w:tblCellMar>
        <w:left w:w="108" w:type="dxa"/>
        <w:right w:w="108" w:type="dxa"/>
      </w:tblCellMar>
    </w:tblPr>
  </w:style>
  <w:style w:type="table" w:customStyle="1" w:styleId="af1">
    <w:basedOn w:val="TableNormal10"/>
    <w:pPr>
      <w:spacing w:after="0" w:line="240" w:lineRule="auto"/>
    </w:pPr>
    <w:tblPr>
      <w:tblStyleRowBandSize w:val="1"/>
      <w:tblStyleColBandSize w:val="1"/>
      <w:tblCellMar>
        <w:left w:w="108" w:type="dxa"/>
        <w:right w:w="108" w:type="dxa"/>
      </w:tblCellMar>
    </w:tblPr>
  </w:style>
  <w:style w:type="table" w:customStyle="1" w:styleId="af2">
    <w:basedOn w:val="Tabellanormale"/>
    <w:pPr>
      <w:spacing w:after="0" w:line="240" w:lineRule="auto"/>
    </w:pPr>
    <w:tblPr>
      <w:tblStyleRowBandSize w:val="1"/>
      <w:tblStyleColBandSize w:val="1"/>
    </w:tblPr>
  </w:style>
  <w:style w:type="table" w:customStyle="1" w:styleId="af3">
    <w:basedOn w:val="Tabellanormale"/>
    <w:pPr>
      <w:spacing w:after="0" w:line="240" w:lineRule="auto"/>
    </w:pPr>
    <w:tblPr>
      <w:tblStyleRowBandSize w:val="1"/>
      <w:tblStyleColBandSize w:val="1"/>
    </w:tblPr>
  </w:style>
  <w:style w:type="table" w:customStyle="1" w:styleId="af4">
    <w:basedOn w:val="Tabellanormale"/>
    <w:pPr>
      <w:spacing w:after="0" w:line="240" w:lineRule="auto"/>
    </w:pPr>
    <w:tblPr>
      <w:tblStyleRowBandSize w:val="1"/>
      <w:tblStyleColBandSize w:val="1"/>
    </w:tblPr>
  </w:style>
  <w:style w:type="table" w:customStyle="1" w:styleId="af5">
    <w:basedOn w:val="Tabellanormale"/>
    <w:pPr>
      <w:spacing w:after="0" w:line="240" w:lineRule="auto"/>
    </w:pPr>
    <w:tblPr>
      <w:tblStyleRowBandSize w:val="1"/>
      <w:tblStyleColBandSize w:val="1"/>
    </w:tblPr>
  </w:style>
  <w:style w:type="table" w:customStyle="1" w:styleId="af6">
    <w:basedOn w:val="Tabellanormale"/>
    <w:pPr>
      <w:spacing w:after="0" w:line="240" w:lineRule="auto"/>
    </w:pPr>
    <w:tblPr>
      <w:tblStyleRowBandSize w:val="1"/>
      <w:tblStyleColBandSize w:val="1"/>
    </w:tblPr>
  </w:style>
  <w:style w:type="table" w:customStyle="1" w:styleId="af7">
    <w:basedOn w:val="Tabellanormale"/>
    <w:pPr>
      <w:spacing w:after="0" w:line="240" w:lineRule="auto"/>
    </w:pPr>
    <w:tblPr>
      <w:tblStyleRowBandSize w:val="1"/>
      <w:tblStyleColBandSize w:val="1"/>
    </w:tblPr>
  </w:style>
  <w:style w:type="table" w:customStyle="1" w:styleId="af8">
    <w:basedOn w:val="Tabellanormale"/>
    <w:pPr>
      <w:spacing w:after="0" w:line="240" w:lineRule="auto"/>
    </w:pPr>
    <w:tblPr>
      <w:tblStyleRowBandSize w:val="1"/>
      <w:tblStyleColBandSize w:val="1"/>
    </w:tblPr>
  </w:style>
  <w:style w:type="table" w:customStyle="1" w:styleId="af9">
    <w:basedOn w:val="TableNormal1"/>
    <w:pPr>
      <w:spacing w:after="0" w:line="240" w:lineRule="auto"/>
    </w:pPr>
    <w:tblPr>
      <w:tblStyleRowBandSize w:val="1"/>
      <w:tblStyleColBandSize w:val="1"/>
      <w:tblCellMar>
        <w:left w:w="108" w:type="dxa"/>
        <w:right w:w="108" w:type="dxa"/>
      </w:tblCellMar>
    </w:tblPr>
  </w:style>
  <w:style w:type="table" w:customStyle="1" w:styleId="afa">
    <w:basedOn w:val="TableNormal1"/>
    <w:pPr>
      <w:spacing w:after="0" w:line="240" w:lineRule="auto"/>
    </w:pPr>
    <w:tblPr>
      <w:tblStyleRowBandSize w:val="1"/>
      <w:tblStyleColBandSize w:val="1"/>
      <w:tblCellMar>
        <w:left w:w="108" w:type="dxa"/>
        <w:right w:w="108" w:type="dxa"/>
      </w:tblCellMar>
    </w:tblPr>
  </w:style>
  <w:style w:type="table" w:customStyle="1" w:styleId="afb">
    <w:basedOn w:val="TableNormal1"/>
    <w:pPr>
      <w:spacing w:after="0" w:line="240" w:lineRule="auto"/>
    </w:pPr>
    <w:tblPr>
      <w:tblStyleRowBandSize w:val="1"/>
      <w:tblStyleColBandSize w:val="1"/>
      <w:tblCellMar>
        <w:left w:w="108" w:type="dxa"/>
        <w:right w:w="108" w:type="dxa"/>
      </w:tblCellMar>
    </w:tblPr>
  </w:style>
  <w:style w:type="table" w:customStyle="1" w:styleId="afc">
    <w:basedOn w:val="TableNormal1"/>
    <w:pPr>
      <w:spacing w:after="0" w:line="240" w:lineRule="auto"/>
    </w:pPr>
    <w:tblPr>
      <w:tblStyleRowBandSize w:val="1"/>
      <w:tblStyleColBandSize w:val="1"/>
      <w:tblCellMar>
        <w:left w:w="108" w:type="dxa"/>
        <w:right w:w="108" w:type="dxa"/>
      </w:tblCellMar>
    </w:tblPr>
  </w:style>
  <w:style w:type="table" w:customStyle="1" w:styleId="afd">
    <w:basedOn w:val="TableNormal1"/>
    <w:pPr>
      <w:spacing w:after="0" w:line="240" w:lineRule="auto"/>
    </w:pPr>
    <w:tblPr>
      <w:tblStyleRowBandSize w:val="1"/>
      <w:tblStyleColBandSize w:val="1"/>
      <w:tblCellMar>
        <w:left w:w="108" w:type="dxa"/>
        <w:right w:w="108" w:type="dxa"/>
      </w:tblCellMar>
    </w:tblPr>
  </w:style>
  <w:style w:type="table" w:customStyle="1" w:styleId="afe">
    <w:basedOn w:val="TableNormal1"/>
    <w:pPr>
      <w:spacing w:after="0" w:line="240" w:lineRule="auto"/>
    </w:pPr>
    <w:tblPr>
      <w:tblStyleRowBandSize w:val="1"/>
      <w:tblStyleColBandSize w:val="1"/>
      <w:tblCellMar>
        <w:left w:w="108" w:type="dxa"/>
        <w:right w:w="108" w:type="dxa"/>
      </w:tblCellMar>
    </w:tblPr>
  </w:style>
  <w:style w:type="table" w:customStyle="1" w:styleId="aff">
    <w:basedOn w:val="TableNormal1"/>
    <w:pPr>
      <w:spacing w:after="0" w:line="240" w:lineRule="auto"/>
    </w:pPr>
    <w:tblPr>
      <w:tblStyleRowBandSize w:val="1"/>
      <w:tblStyleColBandSize w:val="1"/>
      <w:tblCellMar>
        <w:left w:w="108" w:type="dxa"/>
        <w:right w:w="108" w:type="dxa"/>
      </w:tblCellMar>
    </w:tblPr>
  </w:style>
  <w:style w:type="table" w:customStyle="1" w:styleId="aff0">
    <w:basedOn w:val="TableNormal1"/>
    <w:pPr>
      <w:spacing w:after="0" w:line="240" w:lineRule="auto"/>
    </w:pPr>
    <w:tblPr>
      <w:tblStyleRowBandSize w:val="1"/>
      <w:tblStyleColBandSize w:val="1"/>
      <w:tblCellMar>
        <w:left w:w="108" w:type="dxa"/>
        <w:right w:w="108" w:type="dxa"/>
      </w:tblCellMar>
    </w:tblPr>
  </w:style>
  <w:style w:type="table" w:customStyle="1" w:styleId="aff1">
    <w:basedOn w:val="TableNormal1"/>
    <w:pPr>
      <w:spacing w:after="0" w:line="240" w:lineRule="auto"/>
    </w:pPr>
    <w:tblPr>
      <w:tblStyleRowBandSize w:val="1"/>
      <w:tblStyleColBandSize w:val="1"/>
      <w:tblCellMar>
        <w:left w:w="108" w:type="dxa"/>
        <w:right w:w="108" w:type="dxa"/>
      </w:tblCellMar>
    </w:tblPr>
  </w:style>
  <w:style w:type="table" w:customStyle="1" w:styleId="aff2">
    <w:basedOn w:val="TableNormal1"/>
    <w:pPr>
      <w:spacing w:after="0" w:line="240" w:lineRule="auto"/>
    </w:pPr>
    <w:tblPr>
      <w:tblStyleRowBandSize w:val="1"/>
      <w:tblStyleColBandSize w:val="1"/>
      <w:tblCellMar>
        <w:left w:w="108" w:type="dxa"/>
        <w:right w:w="108" w:type="dxa"/>
      </w:tblCellMar>
    </w:tblPr>
  </w:style>
  <w:style w:type="table" w:customStyle="1" w:styleId="aff3">
    <w:basedOn w:val="TableNormal1"/>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3L1L08kER3AxuIco29vw82rBiQ==">CgMxLjAyDmguYjlzdHhtOHd4MGJpMg5oLnBja3lpMXF4ZXI1eTIOaC51MWV0cXNlbmcyZXMyDmguZmFsMnVkOTdkb3h3Mg5oLjJqODg3NWY4cWs4ZjIOaC5leGVkMWRiMjk2eGEyDWguYnlzN3Qxczl5MXUyDmguODJ4bDlyODg1MHVqMg5oLjkwODkwaGxrZjJidDIOaC53MnE0NzM0Y2wxYnkyDmgub2p3bzM5a3IxbXk3Mg5oLnllcHVyMGkya2RrOTIOaC4zZ3NzbmFyY3V1cW0yDWguYXN5N2xuMWxhcG0yDmgubG1oNno1ejkzZ3Y5Mg5oLmJmanpuNmgxMXVmZjIOaC5iYzZ5eHFyZmVkdnYyDmgueTN2ZWZ1MW02b3JkMg5oLjFqM2t1cDI0cXNyeTIOaC45cGwxYXk5dTB4OG0yDmgudHNrbmxja3hpdHQ5Mg5oLml1cjdibTduNmtobjIOaC45ZndzcmtiYnh0ZHMyDmgud3YzMW13ZDAyMDQ4Mg5oLjNyN3N5dzJxZWpvOTIOaC45b25rN3A2cGdmOTkyDmguNjhnZXNxdzNjamliMg5oLmJpZTQ4ZDhkemtuMjIOaC43MDdtcHR5cTE5ZXAyDmgubXRudmxzc2c0dTF0Mg1oLnZzbHYzMXFzeGlsMg5oLmc5YmQ4amtzemQyNDIOaC5vbzUyZ2pwbHQ5M2syDWguNGgwcHZncXV4YXgyDmguZTk2ZXZicXFwZnVlMg5oLjhseWdweGdwOXRtNzIOaC5xOWUwdnVyMG5zODQyDmguajZsMmV2bDA4eW5oMg5oLmxsZGI2MDkzamQ5MzIOaC5pbWthbDR6OXJ3NHcyDmguaXl4Y2xoeWVsaTZ3OAByITFGVW9RRjJqNTdaQ043MlZ0ZHBLVjRfV192Zy1kQzFDM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FCB5FE9-6264-46E2-A744-695AE3946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2471</Words>
  <Characters>14087</Characters>
  <Application>Microsoft Office Word</Application>
  <DocSecurity>0</DocSecurity>
  <Lines>117</Lines>
  <Paragraphs>33</Paragraphs>
  <ScaleCrop>false</ScaleCrop>
  <Company/>
  <LinksUpToDate>false</LinksUpToDate>
  <CharactersWithSpaces>16525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Kálmán Botond Géza</dc:creator>
  <cp:lastModifiedBy>Dr. Kálmán Botond Géza</cp:lastModifiedBy>
  <cp:revision>7</cp:revision>
  <dcterms:created xsi:type="dcterms:W3CDTF">2025-01-24T07:04:00Z</dcterms:created>
  <dcterms:modified xsi:type="dcterms:W3CDTF">2025-01-30T14:40:00Z</dcterms:modified>
</cp:coreProperties>
</file>